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tblInd w:w="288" w:type="dxa"/>
        <w:tblLook w:val="01E0"/>
      </w:tblPr>
      <w:tblGrid>
        <w:gridCol w:w="5207"/>
        <w:gridCol w:w="4962"/>
      </w:tblGrid>
      <w:tr w:rsidR="00A7448A" w:rsidRPr="00A0549E" w:rsidTr="00BE3D1A">
        <w:tc>
          <w:tcPr>
            <w:tcW w:w="5207" w:type="dxa"/>
          </w:tcPr>
          <w:p w:rsidR="00A7448A" w:rsidRPr="001D1B7E" w:rsidRDefault="00A7448A" w:rsidP="00BE3D1A">
            <w:pPr>
              <w:spacing w:before="0"/>
            </w:pPr>
            <w:r w:rsidRPr="001D1B7E">
              <w:t xml:space="preserve">Утверждено решением ученого совета </w:t>
            </w:r>
          </w:p>
          <w:p w:rsidR="00A7448A" w:rsidRPr="001D1B7E" w:rsidRDefault="00A7448A" w:rsidP="00BE3D1A">
            <w:pPr>
              <w:spacing w:before="0"/>
            </w:pPr>
            <w:r w:rsidRPr="001D1B7E">
              <w:t xml:space="preserve">ФГБОУ </w:t>
            </w:r>
            <w:proofErr w:type="gramStart"/>
            <w:r w:rsidRPr="001D1B7E">
              <w:t>ВО</w:t>
            </w:r>
            <w:proofErr w:type="gramEnd"/>
            <w:r w:rsidRPr="001D1B7E">
              <w:t xml:space="preserve"> Южно-Уральский ГАУ</w:t>
            </w:r>
          </w:p>
          <w:p w:rsidR="00A7448A" w:rsidRPr="001D1B7E" w:rsidRDefault="00A7448A" w:rsidP="00BE3D1A">
            <w:pPr>
              <w:spacing w:before="0"/>
            </w:pPr>
            <w:r w:rsidRPr="001D1B7E">
              <w:t xml:space="preserve">от « </w:t>
            </w:r>
            <w:r w:rsidR="00786DC9" w:rsidRPr="001D1B7E">
              <w:t>___»________ 201___</w:t>
            </w:r>
            <w:r w:rsidRPr="001D1B7E">
              <w:t xml:space="preserve"> г. (протокол № _____)</w:t>
            </w:r>
          </w:p>
          <w:p w:rsidR="00A7448A" w:rsidRPr="001D1B7E" w:rsidRDefault="00A7448A" w:rsidP="00BE3D1A"/>
        </w:tc>
        <w:tc>
          <w:tcPr>
            <w:tcW w:w="4962" w:type="dxa"/>
          </w:tcPr>
          <w:p w:rsidR="00A7448A" w:rsidRPr="001D1B7E" w:rsidRDefault="00A7448A" w:rsidP="00BE3D1A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D1B7E">
              <w:t>УТВЕРЖДАЮ</w:t>
            </w:r>
          </w:p>
          <w:p w:rsidR="00A7448A" w:rsidRPr="001D1B7E" w:rsidRDefault="00A7448A" w:rsidP="00BE3D1A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D1B7E">
              <w:t xml:space="preserve">Ректор ФГБОУ </w:t>
            </w:r>
            <w:proofErr w:type="gramStart"/>
            <w:r w:rsidRPr="001D1B7E">
              <w:t>ВО</w:t>
            </w:r>
            <w:proofErr w:type="gramEnd"/>
            <w:r w:rsidRPr="001D1B7E">
              <w:t xml:space="preserve"> Южно-Уральский ГАУ</w:t>
            </w:r>
          </w:p>
          <w:p w:rsidR="00A7448A" w:rsidRPr="001D1B7E" w:rsidRDefault="00A7448A" w:rsidP="00BE3D1A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</w:p>
          <w:p w:rsidR="00A7448A" w:rsidRPr="001D1B7E" w:rsidRDefault="00A7448A" w:rsidP="00BE3D1A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D1B7E">
              <w:t>______________ В.Г. Литовченко</w:t>
            </w:r>
          </w:p>
          <w:p w:rsidR="00A7448A" w:rsidRPr="001D1B7E" w:rsidRDefault="00A7448A" w:rsidP="00786DC9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 w:rsidRPr="001D1B7E">
              <w:t>«___» ____________ 201</w:t>
            </w:r>
            <w:r w:rsidR="00786DC9" w:rsidRPr="001D1B7E">
              <w:t>___</w:t>
            </w:r>
            <w:r w:rsidRPr="001D1B7E">
              <w:t xml:space="preserve"> г.</w:t>
            </w:r>
          </w:p>
        </w:tc>
      </w:tr>
      <w:tr w:rsidR="00A7448A" w:rsidRPr="00A0549E" w:rsidTr="00BE3D1A">
        <w:tc>
          <w:tcPr>
            <w:tcW w:w="5207" w:type="dxa"/>
          </w:tcPr>
          <w:p w:rsidR="00A7448A" w:rsidRPr="001D1B7E" w:rsidRDefault="00A7448A" w:rsidP="00BE3D1A"/>
        </w:tc>
        <w:tc>
          <w:tcPr>
            <w:tcW w:w="4962" w:type="dxa"/>
          </w:tcPr>
          <w:p w:rsidR="00A7448A" w:rsidRPr="001D1B7E" w:rsidRDefault="00A7448A" w:rsidP="00BE3D1A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D1B7E">
              <w:t>МП</w:t>
            </w:r>
          </w:p>
        </w:tc>
      </w:tr>
    </w:tbl>
    <w:p w:rsidR="00A7448A" w:rsidRDefault="00A7448A" w:rsidP="00020080">
      <w:pPr>
        <w:spacing w:before="0"/>
        <w:rPr>
          <w:b/>
          <w:caps/>
        </w:rPr>
      </w:pPr>
    </w:p>
    <w:p w:rsidR="00A7448A" w:rsidRDefault="00A7448A" w:rsidP="00020080">
      <w:pPr>
        <w:spacing w:before="0"/>
        <w:rPr>
          <w:b/>
          <w:caps/>
        </w:rPr>
      </w:pPr>
    </w:p>
    <w:p w:rsidR="00A7448A" w:rsidRDefault="00A7448A" w:rsidP="00020080">
      <w:pPr>
        <w:spacing w:before="0"/>
        <w:rPr>
          <w:b/>
          <w:caps/>
        </w:rPr>
      </w:pPr>
    </w:p>
    <w:p w:rsidR="00A7448A" w:rsidRDefault="00A7448A" w:rsidP="00020080">
      <w:pPr>
        <w:spacing w:before="0"/>
        <w:rPr>
          <w:b/>
          <w:caps/>
        </w:rPr>
      </w:pPr>
    </w:p>
    <w:p w:rsidR="00A7448A" w:rsidRDefault="00A7448A" w:rsidP="00020080">
      <w:pPr>
        <w:spacing w:before="0"/>
        <w:rPr>
          <w:b/>
          <w:caps/>
        </w:rPr>
      </w:pPr>
    </w:p>
    <w:p w:rsidR="00A7448A" w:rsidRPr="00A0549E" w:rsidRDefault="00A7448A" w:rsidP="00020080">
      <w:pPr>
        <w:spacing w:before="0"/>
        <w:rPr>
          <w:b/>
          <w:caps/>
        </w:rPr>
      </w:pPr>
    </w:p>
    <w:p w:rsidR="00A7448A" w:rsidRPr="00A0549E" w:rsidRDefault="00A7448A" w:rsidP="00020080">
      <w:pPr>
        <w:spacing w:before="0"/>
        <w:jc w:val="center"/>
        <w:rPr>
          <w:b/>
          <w:caps/>
        </w:rPr>
      </w:pPr>
    </w:p>
    <w:p w:rsidR="00C27D8D" w:rsidRDefault="00A7448A" w:rsidP="00020080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C27D8D" w:rsidRPr="00A0549E" w:rsidRDefault="00C27D8D" w:rsidP="00020080">
      <w:pPr>
        <w:spacing w:before="0"/>
        <w:jc w:val="center"/>
        <w:rPr>
          <w:b/>
          <w:caps/>
        </w:rPr>
      </w:pPr>
    </w:p>
    <w:p w:rsidR="00C27D8D" w:rsidRPr="005E769B" w:rsidRDefault="00C27D8D" w:rsidP="00020080">
      <w:pPr>
        <w:spacing w:before="0"/>
        <w:jc w:val="center"/>
        <w:rPr>
          <w:b/>
          <w:i/>
        </w:rPr>
      </w:pPr>
      <w:r>
        <w:rPr>
          <w:b/>
          <w:i/>
        </w:rPr>
        <w:t xml:space="preserve">Положение об аттестационной комиссии </w:t>
      </w:r>
      <w:r w:rsidR="00786DC9">
        <w:rPr>
          <w:b/>
          <w:i/>
        </w:rPr>
        <w:t>факультета</w:t>
      </w:r>
    </w:p>
    <w:p w:rsidR="00A7448A" w:rsidRPr="000104E8" w:rsidRDefault="00A7448A" w:rsidP="00020080">
      <w:pPr>
        <w:spacing w:before="0"/>
        <w:jc w:val="center"/>
        <w:rPr>
          <w:b/>
          <w:color w:val="FF0000"/>
        </w:rPr>
      </w:pPr>
    </w:p>
    <w:p w:rsidR="00A7448A" w:rsidRPr="00A0549E" w:rsidRDefault="00A7448A" w:rsidP="00020080">
      <w:pPr>
        <w:spacing w:before="0"/>
        <w:jc w:val="center"/>
      </w:pPr>
      <w:r w:rsidRPr="00A0549E">
        <w:t>Версия 01</w:t>
      </w: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Default="00A7448A" w:rsidP="00020080">
      <w:pPr>
        <w:spacing w:before="0"/>
      </w:pPr>
    </w:p>
    <w:p w:rsidR="00A7448A" w:rsidRPr="00A0549E" w:rsidRDefault="00A7448A" w:rsidP="00020080">
      <w:pPr>
        <w:spacing w:before="0"/>
      </w:pPr>
    </w:p>
    <w:p w:rsidR="00A7448A" w:rsidRDefault="00A7448A" w:rsidP="00020080">
      <w:pPr>
        <w:spacing w:before="0"/>
        <w:jc w:val="center"/>
      </w:pPr>
    </w:p>
    <w:p w:rsidR="00A7448A" w:rsidRDefault="00A7448A" w:rsidP="00020080">
      <w:pPr>
        <w:spacing w:before="0"/>
        <w:jc w:val="center"/>
      </w:pPr>
    </w:p>
    <w:p w:rsidR="00A7448A" w:rsidRDefault="00A7448A" w:rsidP="00020080">
      <w:pPr>
        <w:spacing w:before="0"/>
        <w:jc w:val="center"/>
      </w:pPr>
    </w:p>
    <w:p w:rsidR="00A7448A" w:rsidRDefault="00A7448A" w:rsidP="00020080">
      <w:pPr>
        <w:spacing w:before="0"/>
        <w:jc w:val="center"/>
      </w:pPr>
    </w:p>
    <w:p w:rsidR="00A7448A" w:rsidRDefault="00786DC9" w:rsidP="00020080">
      <w:pPr>
        <w:spacing w:before="0"/>
        <w:jc w:val="center"/>
        <w:sectPr w:rsidR="00A7448A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786DC9">
        <w:t>Троицк 201___</w:t>
      </w:r>
    </w:p>
    <w:p w:rsidR="00A7448A" w:rsidRDefault="00A7448A" w:rsidP="00020080">
      <w:pPr>
        <w:spacing w:before="0"/>
        <w:jc w:val="center"/>
        <w:rPr>
          <w:b/>
        </w:rPr>
      </w:pPr>
    </w:p>
    <w:p w:rsidR="00A7448A" w:rsidRDefault="00A7448A" w:rsidP="00020080">
      <w:pPr>
        <w:spacing w:before="0"/>
        <w:jc w:val="center"/>
        <w:rPr>
          <w:b/>
        </w:rPr>
      </w:pPr>
    </w:p>
    <w:p w:rsidR="00A7448A" w:rsidRDefault="00A7448A" w:rsidP="00020080">
      <w:pPr>
        <w:spacing w:before="0"/>
        <w:jc w:val="center"/>
        <w:rPr>
          <w:b/>
        </w:rPr>
      </w:pPr>
    </w:p>
    <w:p w:rsidR="00A7448A" w:rsidRDefault="00A7448A" w:rsidP="00020080">
      <w:pPr>
        <w:spacing w:before="0"/>
        <w:jc w:val="center"/>
        <w:rPr>
          <w:b/>
        </w:rPr>
      </w:pPr>
    </w:p>
    <w:p w:rsidR="00A7448A" w:rsidRDefault="00A7448A" w:rsidP="00020080">
      <w:pPr>
        <w:spacing w:before="0"/>
        <w:jc w:val="center"/>
        <w:rPr>
          <w:b/>
        </w:rPr>
      </w:pPr>
      <w:r w:rsidRPr="00E81993">
        <w:rPr>
          <w:b/>
        </w:rPr>
        <w:t>СОДЕРЖАНИЕ ДОКУМЕНТА</w:t>
      </w:r>
    </w:p>
    <w:p w:rsidR="002C4EE2" w:rsidRDefault="002C4EE2" w:rsidP="00020080">
      <w:pPr>
        <w:spacing w:before="0"/>
        <w:jc w:val="center"/>
        <w:rPr>
          <w:b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647"/>
        <w:gridCol w:w="709"/>
      </w:tblGrid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1</w:t>
            </w:r>
          </w:p>
        </w:tc>
        <w:tc>
          <w:tcPr>
            <w:tcW w:w="8647" w:type="dxa"/>
          </w:tcPr>
          <w:p w:rsidR="002C4EE2" w:rsidRDefault="002C4EE2" w:rsidP="002C4EE2">
            <w:pPr>
              <w:spacing w:before="0"/>
              <w:rPr>
                <w:b/>
              </w:rPr>
            </w:pPr>
            <w:r>
              <w:t>НАЗНАЧЕНИЕ И ОБЛАСТЬ ПРИМЕНЕНИЯ ДОКУМЕНТА…</w:t>
            </w:r>
            <w:r w:rsidRPr="00A135A1">
              <w:t>……...</w:t>
            </w:r>
            <w:r>
              <w:t>...................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 w:rsidRPr="002C4EE2">
              <w:t>3</w:t>
            </w:r>
          </w:p>
        </w:tc>
      </w:tr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2</w:t>
            </w:r>
          </w:p>
        </w:tc>
        <w:tc>
          <w:tcPr>
            <w:tcW w:w="8647" w:type="dxa"/>
          </w:tcPr>
          <w:p w:rsidR="002C4EE2" w:rsidRDefault="002C4EE2" w:rsidP="002C4EE2">
            <w:pPr>
              <w:spacing w:before="0"/>
            </w:pPr>
            <w:r>
              <w:t>НОРМАТИВНЫЕ ССЫЛКИ …..</w:t>
            </w:r>
            <w:r w:rsidRPr="00A135A1">
              <w:t>………………………………………....</w:t>
            </w:r>
            <w:r>
              <w:t>...................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3</w:t>
            </w:r>
          </w:p>
        </w:tc>
      </w:tr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3</w:t>
            </w:r>
          </w:p>
        </w:tc>
        <w:tc>
          <w:tcPr>
            <w:tcW w:w="8647" w:type="dxa"/>
          </w:tcPr>
          <w:p w:rsidR="002C4EE2" w:rsidRDefault="002C4EE2" w:rsidP="002C4EE2">
            <w:pPr>
              <w:spacing w:before="0"/>
            </w:pPr>
            <w:r>
              <w:rPr>
                <w:kern w:val="28"/>
              </w:rPr>
              <w:t>ОБЩИЕ ПОЛОЖЕНИЯ …</w:t>
            </w:r>
            <w:r>
              <w:t>…………………………………………………………….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4</w:t>
            </w:r>
          </w:p>
        </w:tc>
      </w:tr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4</w:t>
            </w:r>
          </w:p>
        </w:tc>
        <w:tc>
          <w:tcPr>
            <w:tcW w:w="8647" w:type="dxa"/>
          </w:tcPr>
          <w:p w:rsidR="002C4EE2" w:rsidRDefault="002C4EE2" w:rsidP="002C4EE2">
            <w:pPr>
              <w:spacing w:before="0"/>
              <w:rPr>
                <w:kern w:val="28"/>
              </w:rPr>
            </w:pPr>
            <w:r w:rsidRPr="00931540">
              <w:t>СОСТАВ, ЗАДАЧИ И ПОЛНОМОЧИЯ АТТЕСТАЦИОННЫХ КОМИССИЙ</w:t>
            </w:r>
            <w:r>
              <w:t xml:space="preserve"> …..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4</w:t>
            </w:r>
          </w:p>
        </w:tc>
      </w:tr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5</w:t>
            </w:r>
          </w:p>
        </w:tc>
        <w:tc>
          <w:tcPr>
            <w:tcW w:w="8647" w:type="dxa"/>
          </w:tcPr>
          <w:p w:rsidR="002C4EE2" w:rsidRPr="00931540" w:rsidRDefault="002C4EE2" w:rsidP="002C4EE2">
            <w:pPr>
              <w:spacing w:before="0"/>
            </w:pPr>
            <w:r w:rsidRPr="009D4DD2">
              <w:rPr>
                <w:rStyle w:val="aa"/>
                <w:b w:val="0"/>
              </w:rPr>
              <w:t>ОР</w:t>
            </w:r>
            <w:r>
              <w:rPr>
                <w:rStyle w:val="aa"/>
                <w:b w:val="0"/>
              </w:rPr>
              <w:t>ГАНИЗАЦИЯ РАБОТЫ АТТЕСТАЦИОННЫХ К</w:t>
            </w:r>
            <w:r w:rsidRPr="009D4DD2">
              <w:rPr>
                <w:rStyle w:val="aa"/>
                <w:b w:val="0"/>
              </w:rPr>
              <w:t>ОМИССИЙ</w:t>
            </w:r>
            <w:r>
              <w:rPr>
                <w:rStyle w:val="aa"/>
                <w:b w:val="0"/>
              </w:rPr>
              <w:t>………………….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6</w:t>
            </w:r>
          </w:p>
        </w:tc>
      </w:tr>
      <w:tr w:rsidR="002C4EE2" w:rsidTr="002C4EE2">
        <w:tc>
          <w:tcPr>
            <w:tcW w:w="709" w:type="dxa"/>
          </w:tcPr>
          <w:p w:rsidR="002C4EE2" w:rsidRPr="002C4EE2" w:rsidRDefault="002C4EE2" w:rsidP="00020080">
            <w:pPr>
              <w:spacing w:before="0"/>
              <w:jc w:val="center"/>
            </w:pPr>
            <w:r w:rsidRPr="002C4EE2">
              <w:t>6</w:t>
            </w:r>
          </w:p>
        </w:tc>
        <w:tc>
          <w:tcPr>
            <w:tcW w:w="8647" w:type="dxa"/>
          </w:tcPr>
          <w:p w:rsidR="002C4EE2" w:rsidRPr="009D4DD2" w:rsidRDefault="002C4EE2" w:rsidP="002C4EE2">
            <w:pPr>
              <w:tabs>
                <w:tab w:val="left" w:pos="567"/>
              </w:tabs>
              <w:spacing w:before="0"/>
              <w:jc w:val="both"/>
              <w:rPr>
                <w:rStyle w:val="aa"/>
                <w:b w:val="0"/>
              </w:rPr>
            </w:pPr>
            <w:r w:rsidRPr="00931540">
              <w:t>ПРАВА И ОБЯЗАННОСТИ ПРЕДСЕДАТЕЛЯ И ЧЛЕНОВ АТТЕСТАЦИОННЫХ</w:t>
            </w:r>
            <w:r>
              <w:t xml:space="preserve"> </w:t>
            </w:r>
            <w:r w:rsidRPr="00931540">
              <w:t xml:space="preserve"> КОМИССИ</w:t>
            </w:r>
            <w:r>
              <w:t>Й…………………………………………………</w:t>
            </w:r>
          </w:p>
        </w:tc>
        <w:tc>
          <w:tcPr>
            <w:tcW w:w="709" w:type="dxa"/>
          </w:tcPr>
          <w:p w:rsidR="002C4EE2" w:rsidRDefault="002C4EE2" w:rsidP="002C4EE2">
            <w:pPr>
              <w:spacing w:before="0"/>
            </w:pPr>
          </w:p>
          <w:p w:rsidR="002C4EE2" w:rsidRPr="002C4EE2" w:rsidRDefault="002C4EE2" w:rsidP="002C4EE2">
            <w:pPr>
              <w:spacing w:before="0"/>
            </w:pPr>
            <w:r>
              <w:t>6</w:t>
            </w:r>
          </w:p>
        </w:tc>
      </w:tr>
      <w:tr w:rsidR="002C4EE2" w:rsidTr="002C4EE2">
        <w:tc>
          <w:tcPr>
            <w:tcW w:w="709" w:type="dxa"/>
          </w:tcPr>
          <w:p w:rsidR="002C4EE2" w:rsidRDefault="002C4EE2" w:rsidP="00020080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2C4EE2" w:rsidRPr="00931540" w:rsidRDefault="002C4EE2" w:rsidP="002C4EE2">
            <w:pPr>
              <w:tabs>
                <w:tab w:val="left" w:pos="567"/>
              </w:tabs>
              <w:spacing w:before="0"/>
              <w:jc w:val="both"/>
            </w:pPr>
            <w:r w:rsidRPr="006500CC">
              <w:rPr>
                <w:caps/>
              </w:rPr>
              <w:t>Лист регистра</w:t>
            </w:r>
            <w:r>
              <w:rPr>
                <w:caps/>
              </w:rPr>
              <w:t>ции изменений……………………………………………….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7</w:t>
            </w:r>
          </w:p>
        </w:tc>
      </w:tr>
      <w:tr w:rsidR="002C4EE2" w:rsidTr="002C4EE2">
        <w:tc>
          <w:tcPr>
            <w:tcW w:w="709" w:type="dxa"/>
          </w:tcPr>
          <w:p w:rsidR="002C4EE2" w:rsidRDefault="002C4EE2" w:rsidP="00020080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8647" w:type="dxa"/>
          </w:tcPr>
          <w:p w:rsidR="002C4EE2" w:rsidRPr="006500CC" w:rsidRDefault="002C4EE2" w:rsidP="002C4EE2">
            <w:pPr>
              <w:tabs>
                <w:tab w:val="left" w:pos="567"/>
              </w:tabs>
              <w:spacing w:before="0"/>
              <w:jc w:val="both"/>
              <w:rPr>
                <w:caps/>
              </w:rPr>
            </w:pPr>
            <w:r>
              <w:rPr>
                <w:caps/>
              </w:rPr>
              <w:t>Лист с</w:t>
            </w:r>
            <w:r w:rsidRPr="006500CC">
              <w:rPr>
                <w:caps/>
              </w:rPr>
              <w:t>огласования……</w:t>
            </w:r>
            <w:r>
              <w:rPr>
                <w:caps/>
              </w:rPr>
              <w:t>………………………………………………………..</w:t>
            </w:r>
          </w:p>
        </w:tc>
        <w:tc>
          <w:tcPr>
            <w:tcW w:w="709" w:type="dxa"/>
          </w:tcPr>
          <w:p w:rsidR="002C4EE2" w:rsidRPr="002C4EE2" w:rsidRDefault="002C4EE2" w:rsidP="002C4EE2">
            <w:pPr>
              <w:spacing w:before="0"/>
            </w:pPr>
            <w:r>
              <w:t>8</w:t>
            </w:r>
          </w:p>
        </w:tc>
      </w:tr>
    </w:tbl>
    <w:p w:rsidR="002C4EE2" w:rsidRDefault="002C4EE2" w:rsidP="00020080">
      <w:pPr>
        <w:spacing w:before="0"/>
        <w:jc w:val="center"/>
        <w:rPr>
          <w:b/>
        </w:rPr>
      </w:pPr>
    </w:p>
    <w:p w:rsidR="00A7448A" w:rsidRDefault="00A7448A" w:rsidP="00020080">
      <w:pPr>
        <w:spacing w:before="0"/>
        <w:jc w:val="center"/>
        <w:rPr>
          <w:b/>
        </w:rPr>
      </w:pPr>
    </w:p>
    <w:p w:rsidR="00A7448A" w:rsidRDefault="00A7448A" w:rsidP="00020080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7448A" w:rsidRDefault="00A7448A" w:rsidP="00020080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7448A" w:rsidRDefault="00C27D8D" w:rsidP="00C27D8D">
      <w:pPr>
        <w:spacing w:before="0"/>
      </w:pPr>
      <w:r>
        <w:br w:type="page"/>
      </w:r>
    </w:p>
    <w:p w:rsidR="00A7448A" w:rsidRDefault="00A7448A" w:rsidP="00C27D8D">
      <w:pPr>
        <w:tabs>
          <w:tab w:val="left" w:pos="9129"/>
          <w:tab w:val="right" w:leader="dot" w:pos="9360"/>
        </w:tabs>
        <w:spacing w:before="0"/>
        <w:jc w:val="center"/>
        <w:rPr>
          <w:b/>
        </w:rPr>
      </w:pPr>
      <w:r>
        <w:rPr>
          <w:b/>
        </w:rPr>
        <w:lastRenderedPageBreak/>
        <w:t xml:space="preserve">1. НАЗНАЧЕНИЕ И </w:t>
      </w:r>
      <w:r w:rsidRPr="00871583">
        <w:rPr>
          <w:b/>
        </w:rPr>
        <w:t>ОБЛАСТЬ ПРИМЕНЕНИЯ</w:t>
      </w:r>
      <w:r>
        <w:rPr>
          <w:b/>
        </w:rPr>
        <w:t xml:space="preserve"> ДОКУМЕНТА</w:t>
      </w:r>
    </w:p>
    <w:p w:rsidR="00A7448A" w:rsidRPr="00871583" w:rsidRDefault="00A7448A" w:rsidP="00871583">
      <w:pPr>
        <w:tabs>
          <w:tab w:val="left" w:pos="9129"/>
          <w:tab w:val="right" w:leader="dot" w:pos="9360"/>
        </w:tabs>
        <w:spacing w:before="0"/>
        <w:ind w:left="709"/>
        <w:jc w:val="center"/>
        <w:rPr>
          <w:b/>
        </w:rPr>
      </w:pPr>
    </w:p>
    <w:p w:rsidR="00076229" w:rsidRDefault="00A7448A" w:rsidP="005123CD">
      <w:pPr>
        <w:pStyle w:val="Standard"/>
        <w:ind w:firstLine="709"/>
        <w:jc w:val="both"/>
      </w:pPr>
      <w:r w:rsidRPr="00D81022">
        <w:t>Положение об аттестационн</w:t>
      </w:r>
      <w:r w:rsidR="00C27D8D">
        <w:t>ой</w:t>
      </w:r>
      <w:r w:rsidRPr="00D81022">
        <w:t xml:space="preserve"> комисси</w:t>
      </w:r>
      <w:r w:rsidR="00C27D8D">
        <w:t>и</w:t>
      </w:r>
      <w:r w:rsidRPr="00D81022">
        <w:t xml:space="preserve"> </w:t>
      </w:r>
      <w:r w:rsidR="00DB406C">
        <w:t xml:space="preserve">факультета </w:t>
      </w:r>
      <w:r w:rsidRPr="00D81022">
        <w:t xml:space="preserve">(далее - Положение) регламентирует работу </w:t>
      </w:r>
      <w:r w:rsidR="00C27D8D">
        <w:t xml:space="preserve">по </w:t>
      </w:r>
      <w:r>
        <w:t>вопро</w:t>
      </w:r>
      <w:r w:rsidR="00C27D8D">
        <w:t>сам</w:t>
      </w:r>
      <w:r>
        <w:t xml:space="preserve"> аттестации обучающихся</w:t>
      </w:r>
      <w:r w:rsidRPr="00D81022">
        <w:t xml:space="preserve"> и лиц, зачисляемых в </w:t>
      </w:r>
      <w:r>
        <w:t xml:space="preserve">федеральное государственное бюджетное образовательное учреждение высшего образования </w:t>
      </w:r>
      <w:r w:rsidRPr="00D81022">
        <w:t xml:space="preserve">«Южно-Уральский государственный </w:t>
      </w:r>
      <w:r>
        <w:t>аграрный университет» (далее - Университет)</w:t>
      </w:r>
      <w:r w:rsidR="00076229">
        <w:t>:</w:t>
      </w:r>
    </w:p>
    <w:p w:rsidR="00076229" w:rsidRDefault="00076229" w:rsidP="005123CD">
      <w:pPr>
        <w:pStyle w:val="Standard"/>
        <w:ind w:firstLine="709"/>
        <w:jc w:val="both"/>
      </w:pPr>
      <w:r>
        <w:t>-</w:t>
      </w:r>
      <w:r w:rsidR="00A7448A" w:rsidRPr="00D81022">
        <w:t xml:space="preserve"> </w:t>
      </w:r>
      <w:r w:rsidR="00A7448A">
        <w:t xml:space="preserve">в порядке перевода из других высших </w:t>
      </w:r>
      <w:r w:rsidR="00A7448A" w:rsidRPr="00E205EC">
        <w:t>учебных заведений Российской Федерации</w:t>
      </w:r>
      <w:r>
        <w:t>;</w:t>
      </w:r>
      <w:r w:rsidR="00A7448A">
        <w:t xml:space="preserve"> </w:t>
      </w:r>
    </w:p>
    <w:p w:rsidR="00076229" w:rsidRDefault="00076229" w:rsidP="005123CD">
      <w:pPr>
        <w:pStyle w:val="Standard"/>
        <w:ind w:firstLine="709"/>
        <w:jc w:val="both"/>
      </w:pPr>
      <w:proofErr w:type="gramStart"/>
      <w:r>
        <w:t xml:space="preserve">- </w:t>
      </w:r>
      <w:r w:rsidR="00A7448A" w:rsidRPr="00E205EC">
        <w:t>переведенных с одной формы обучения на другую в пределах одной образовательной программы высшего образования;</w:t>
      </w:r>
      <w:r w:rsidR="00A7448A">
        <w:t xml:space="preserve"> </w:t>
      </w:r>
      <w:proofErr w:type="gramEnd"/>
    </w:p>
    <w:p w:rsidR="00076229" w:rsidRDefault="00076229" w:rsidP="005123CD">
      <w:pPr>
        <w:pStyle w:val="Standard"/>
        <w:ind w:firstLine="709"/>
        <w:jc w:val="both"/>
      </w:pPr>
      <w:r>
        <w:t xml:space="preserve">- </w:t>
      </w:r>
      <w:proofErr w:type="gramStart"/>
      <w:r w:rsidR="00A7448A" w:rsidRPr="00E205EC">
        <w:t>зачисленных</w:t>
      </w:r>
      <w:proofErr w:type="gramEnd"/>
      <w:r w:rsidR="00A7448A" w:rsidRPr="00E205EC">
        <w:t xml:space="preserve"> для получения второго высшего образования;·</w:t>
      </w:r>
    </w:p>
    <w:p w:rsidR="00076229" w:rsidRDefault="00076229" w:rsidP="005123CD">
      <w:pPr>
        <w:pStyle w:val="Standard"/>
        <w:ind w:firstLine="709"/>
        <w:jc w:val="both"/>
      </w:pPr>
      <w:r>
        <w:t xml:space="preserve">- </w:t>
      </w:r>
      <w:proofErr w:type="gramStart"/>
      <w:r w:rsidR="00A7448A" w:rsidRPr="00E205EC">
        <w:t>обучающихся</w:t>
      </w:r>
      <w:proofErr w:type="gramEnd"/>
      <w:r w:rsidR="00A7448A" w:rsidRPr="00E205EC">
        <w:t xml:space="preserve"> параллельно по второй основной образовательной программе;</w:t>
      </w:r>
      <w:r w:rsidR="00A7448A">
        <w:t xml:space="preserve"> </w:t>
      </w:r>
    </w:p>
    <w:p w:rsidR="00076229" w:rsidRDefault="00076229" w:rsidP="005123CD">
      <w:pPr>
        <w:pStyle w:val="Standard"/>
        <w:ind w:firstLine="709"/>
        <w:jc w:val="both"/>
      </w:pPr>
      <w:r>
        <w:t xml:space="preserve">- </w:t>
      </w:r>
      <w:proofErr w:type="gramStart"/>
      <w:r w:rsidR="00A7448A" w:rsidRPr="00E205EC">
        <w:t>переведенных</w:t>
      </w:r>
      <w:proofErr w:type="gramEnd"/>
      <w:r w:rsidR="00A7448A" w:rsidRPr="00E205EC">
        <w:t xml:space="preserve"> на </w:t>
      </w:r>
      <w:r w:rsidR="00E47A91">
        <w:t>обучение по индивидуальному учебному плану</w:t>
      </w:r>
      <w:r>
        <w:t>,</w:t>
      </w:r>
      <w:r w:rsidRPr="00076229">
        <w:rPr>
          <w:rFonts w:eastAsia="Times New Roman" w:cs="Times New Roman"/>
          <w:sz w:val="28"/>
          <w:szCs w:val="28"/>
        </w:rPr>
        <w:t xml:space="preserve"> </w:t>
      </w:r>
      <w:r w:rsidRPr="00076229">
        <w:rPr>
          <w:rFonts w:eastAsia="Times New Roman" w:cs="Times New Roman"/>
        </w:rPr>
        <w:t>в</w:t>
      </w:r>
      <w:r w:rsidRPr="00076229">
        <w:rPr>
          <w:rFonts w:eastAsia="Times New Roman" w:cs="Times New Roman"/>
          <w:spacing w:val="-1"/>
        </w:rPr>
        <w:t xml:space="preserve"> т</w:t>
      </w:r>
      <w:r w:rsidRPr="00076229">
        <w:rPr>
          <w:rFonts w:eastAsia="Times New Roman" w:cs="Times New Roman"/>
          <w:spacing w:val="1"/>
        </w:rPr>
        <w:t>о</w:t>
      </w:r>
      <w:r w:rsidRPr="00076229">
        <w:rPr>
          <w:rFonts w:eastAsia="Times New Roman" w:cs="Times New Roman"/>
        </w:rPr>
        <w:t>м числе</w:t>
      </w:r>
      <w:r w:rsidRPr="00076229">
        <w:rPr>
          <w:rFonts w:eastAsia="Times New Roman" w:cs="Times New Roman"/>
          <w:spacing w:val="-3"/>
        </w:rPr>
        <w:t xml:space="preserve"> </w:t>
      </w:r>
      <w:r w:rsidRPr="00076229">
        <w:rPr>
          <w:rFonts w:eastAsia="Times New Roman" w:cs="Times New Roman"/>
          <w:spacing w:val="-2"/>
        </w:rPr>
        <w:t>п</w:t>
      </w:r>
      <w:r w:rsidRPr="00076229">
        <w:rPr>
          <w:rFonts w:eastAsia="Times New Roman" w:cs="Times New Roman"/>
        </w:rPr>
        <w:t>о</w:t>
      </w:r>
      <w:r w:rsidRPr="00076229">
        <w:rPr>
          <w:rFonts w:eastAsia="Times New Roman" w:cs="Times New Roman"/>
          <w:spacing w:val="1"/>
        </w:rPr>
        <w:t xml:space="preserve"> </w:t>
      </w:r>
      <w:r w:rsidRPr="00076229">
        <w:rPr>
          <w:rFonts w:eastAsia="Times New Roman" w:cs="Times New Roman"/>
          <w:spacing w:val="-4"/>
        </w:rPr>
        <w:t>у</w:t>
      </w:r>
      <w:r w:rsidRPr="00076229">
        <w:rPr>
          <w:rFonts w:eastAsia="Times New Roman" w:cs="Times New Roman"/>
        </w:rPr>
        <w:t>ск</w:t>
      </w:r>
      <w:r w:rsidRPr="00076229">
        <w:rPr>
          <w:rFonts w:eastAsia="Times New Roman" w:cs="Times New Roman"/>
          <w:spacing w:val="1"/>
        </w:rPr>
        <w:t>ор</w:t>
      </w:r>
      <w:r w:rsidRPr="00076229">
        <w:rPr>
          <w:rFonts w:eastAsia="Times New Roman" w:cs="Times New Roman"/>
          <w:spacing w:val="-2"/>
        </w:rPr>
        <w:t>е</w:t>
      </w:r>
      <w:r w:rsidRPr="00076229">
        <w:rPr>
          <w:rFonts w:eastAsia="Times New Roman" w:cs="Times New Roman"/>
          <w:spacing w:val="-1"/>
        </w:rPr>
        <w:t>н</w:t>
      </w:r>
      <w:r w:rsidRPr="00076229">
        <w:rPr>
          <w:rFonts w:eastAsia="Times New Roman" w:cs="Times New Roman"/>
          <w:spacing w:val="1"/>
        </w:rPr>
        <w:t>н</w:t>
      </w:r>
      <w:r w:rsidRPr="00076229">
        <w:rPr>
          <w:rFonts w:eastAsia="Times New Roman" w:cs="Times New Roman"/>
          <w:spacing w:val="-1"/>
        </w:rPr>
        <w:t>о</w:t>
      </w:r>
      <w:r w:rsidRPr="00076229">
        <w:rPr>
          <w:rFonts w:eastAsia="Times New Roman" w:cs="Times New Roman"/>
        </w:rPr>
        <w:t>й</w:t>
      </w:r>
      <w:r w:rsidRPr="00076229">
        <w:rPr>
          <w:rFonts w:eastAsia="Times New Roman" w:cs="Times New Roman"/>
          <w:spacing w:val="1"/>
        </w:rPr>
        <w:t xml:space="preserve"> </w:t>
      </w:r>
      <w:r w:rsidRPr="00076229">
        <w:rPr>
          <w:rFonts w:eastAsia="Times New Roman" w:cs="Times New Roman"/>
          <w:spacing w:val="-2"/>
        </w:rPr>
        <w:t>п</w:t>
      </w:r>
      <w:r w:rsidRPr="00076229">
        <w:rPr>
          <w:rFonts w:eastAsia="Times New Roman" w:cs="Times New Roman"/>
          <w:spacing w:val="1"/>
        </w:rPr>
        <w:t>ро</w:t>
      </w:r>
      <w:r w:rsidRPr="00076229">
        <w:rPr>
          <w:rFonts w:eastAsia="Times New Roman" w:cs="Times New Roman"/>
          <w:spacing w:val="-2"/>
        </w:rPr>
        <w:t>г</w:t>
      </w:r>
      <w:r w:rsidRPr="00076229">
        <w:rPr>
          <w:rFonts w:eastAsia="Times New Roman" w:cs="Times New Roman"/>
          <w:spacing w:val="1"/>
        </w:rPr>
        <w:t>р</w:t>
      </w:r>
      <w:r w:rsidRPr="00076229">
        <w:rPr>
          <w:rFonts w:eastAsia="Times New Roman" w:cs="Times New Roman"/>
          <w:spacing w:val="-2"/>
        </w:rPr>
        <w:t>а</w:t>
      </w:r>
      <w:r w:rsidRPr="00076229">
        <w:rPr>
          <w:rFonts w:eastAsia="Times New Roman" w:cs="Times New Roman"/>
        </w:rPr>
        <w:t>мме</w:t>
      </w:r>
      <w:r>
        <w:t xml:space="preserve"> для</w:t>
      </w:r>
      <w:r w:rsidR="00C27D8D" w:rsidRPr="00C27D8D">
        <w:t xml:space="preserve"> </w:t>
      </w:r>
      <w:r w:rsidR="00C27D8D" w:rsidRPr="00E205EC">
        <w:t xml:space="preserve">имеющих среднее профессиональное образование, соответствующее профилю  специальности/направления </w:t>
      </w:r>
      <w:r w:rsidR="00E47A91">
        <w:t>подготовки, реализуемых</w:t>
      </w:r>
      <w:r w:rsidR="00C27D8D" w:rsidRPr="00E205EC">
        <w:t xml:space="preserve"> </w:t>
      </w:r>
      <w:r w:rsidR="00DB406C">
        <w:t>У</w:t>
      </w:r>
      <w:r w:rsidR="00C27D8D" w:rsidRPr="00E205EC">
        <w:t>ниверситет</w:t>
      </w:r>
      <w:r w:rsidR="00E47A91">
        <w:t>ом</w:t>
      </w:r>
      <w:r w:rsidR="00A7448A" w:rsidRPr="00E205EC">
        <w:t>;</w:t>
      </w:r>
      <w:r w:rsidR="00A7448A">
        <w:t xml:space="preserve"> </w:t>
      </w:r>
    </w:p>
    <w:p w:rsidR="00076229" w:rsidRDefault="00076229" w:rsidP="005123CD">
      <w:pPr>
        <w:pStyle w:val="Standard"/>
        <w:ind w:firstLine="709"/>
        <w:jc w:val="both"/>
      </w:pPr>
      <w:r>
        <w:t xml:space="preserve">- </w:t>
      </w:r>
      <w:r w:rsidR="00C27D8D">
        <w:t>зачисленных в качестве экстернов</w:t>
      </w:r>
      <w:r w:rsidR="00A7448A">
        <w:t xml:space="preserve"> </w:t>
      </w:r>
      <w:r w:rsidR="00DB406C">
        <w:t>для прохождения промежуточной и Государственной итоговой аттестации</w:t>
      </w:r>
      <w:r w:rsidR="00A7448A">
        <w:t xml:space="preserve">. </w:t>
      </w:r>
    </w:p>
    <w:p w:rsidR="00A7448A" w:rsidRDefault="00A7448A" w:rsidP="005123CD">
      <w:pPr>
        <w:pStyle w:val="Standard"/>
        <w:ind w:firstLine="709"/>
        <w:jc w:val="both"/>
      </w:pPr>
      <w:r w:rsidRPr="00DF1A3C">
        <w:t>Положение определяет условия, порядок формирования, состав, полномочия, порядок деятельности и ответственность аттестационных комиссий, а также процедуры проведения аттестационных испытаний в Университете.</w:t>
      </w:r>
      <w:r w:rsidRPr="00D81022">
        <w:t xml:space="preserve"> </w:t>
      </w:r>
    </w:p>
    <w:p w:rsidR="00076229" w:rsidRPr="00D81022" w:rsidRDefault="00076229" w:rsidP="005123CD">
      <w:pPr>
        <w:pStyle w:val="Standard"/>
        <w:ind w:firstLine="709"/>
        <w:jc w:val="both"/>
      </w:pPr>
    </w:p>
    <w:p w:rsidR="00A7448A" w:rsidRPr="00EC4DB3" w:rsidRDefault="00A7448A" w:rsidP="00D81022">
      <w:pPr>
        <w:keepNext/>
        <w:spacing w:before="0" w:line="235" w:lineRule="auto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2. </w:t>
      </w:r>
      <w:r w:rsidRPr="00385070">
        <w:rPr>
          <w:b/>
        </w:rPr>
        <w:t>НОРМАТИВНЫЕ ССЫЛКИ</w:t>
      </w:r>
    </w:p>
    <w:p w:rsidR="00A7448A" w:rsidRDefault="00A7448A" w:rsidP="00871583">
      <w:pPr>
        <w:jc w:val="center"/>
        <w:rPr>
          <w:b/>
        </w:rPr>
      </w:pPr>
    </w:p>
    <w:p w:rsidR="00A7448A" w:rsidRDefault="00A7448A" w:rsidP="00871583">
      <w:pPr>
        <w:spacing w:before="0"/>
        <w:ind w:firstLine="708"/>
        <w:jc w:val="both"/>
      </w:pPr>
      <w:r>
        <w:t>Настоящее Положение разработано согласно требованиям правовых и нормативных документов:</w:t>
      </w:r>
    </w:p>
    <w:p w:rsidR="00A7448A" w:rsidRDefault="00A7448A" w:rsidP="00871583">
      <w:pPr>
        <w:spacing w:before="0"/>
        <w:ind w:firstLine="708"/>
        <w:jc w:val="both"/>
      </w:pPr>
      <w:r>
        <w:sym w:font="Symbol" w:char="F02D"/>
      </w:r>
      <w:r>
        <w:t xml:space="preserve"> Федеральный закон «Об образовании в Российской Федерации» от 29 декабря 2012 года №273; </w:t>
      </w:r>
    </w:p>
    <w:p w:rsidR="00A7448A" w:rsidRDefault="00A7448A" w:rsidP="00871583">
      <w:pPr>
        <w:spacing w:before="0"/>
        <w:ind w:firstLine="708"/>
        <w:jc w:val="both"/>
      </w:pPr>
      <w:r>
        <w:sym w:font="Symbol" w:char="F02D"/>
      </w:r>
      <w:r>
        <w:t xml:space="preserve"> Приказ Министерства образования и науки Российской Федерации </w:t>
      </w:r>
      <w:r w:rsidRPr="00330A69">
        <w:t xml:space="preserve">от </w:t>
      </w:r>
      <w:r w:rsidR="00330A69" w:rsidRPr="00330A69">
        <w:t>05</w:t>
      </w:r>
      <w:r w:rsidRPr="00330A69">
        <w:t xml:space="preserve"> </w:t>
      </w:r>
      <w:r w:rsidR="00330A69" w:rsidRPr="00330A69">
        <w:t>апреля</w:t>
      </w:r>
      <w:r w:rsidRPr="00330A69">
        <w:t xml:space="preserve"> 201</w:t>
      </w:r>
      <w:r w:rsidR="00330A69" w:rsidRPr="00330A69">
        <w:t>7</w:t>
      </w:r>
      <w:r w:rsidRPr="00330A69">
        <w:t xml:space="preserve"> г. № </w:t>
      </w:r>
      <w:r w:rsidR="00330A69">
        <w:t>301</w:t>
      </w:r>
      <w: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, программам магистратуры»; </w:t>
      </w:r>
    </w:p>
    <w:p w:rsidR="00A7448A" w:rsidRDefault="00A7448A" w:rsidP="00871583">
      <w:pPr>
        <w:spacing w:before="0"/>
        <w:ind w:firstLine="708"/>
        <w:jc w:val="both"/>
      </w:pPr>
      <w:r>
        <w:sym w:font="Symbol" w:char="F02D"/>
      </w:r>
      <w:r>
        <w:t xml:space="preserve"> Федеральные государственные образовательные стандарты; </w:t>
      </w:r>
    </w:p>
    <w:p w:rsidR="00A7448A" w:rsidRDefault="00A7448A" w:rsidP="00871583">
      <w:pPr>
        <w:spacing w:before="0"/>
        <w:ind w:firstLine="708"/>
        <w:jc w:val="both"/>
      </w:pPr>
      <w:r>
        <w:t xml:space="preserve"> </w:t>
      </w:r>
      <w:r w:rsidRPr="00F44814">
        <w:sym w:font="Symbol" w:char="F02D"/>
      </w:r>
      <w:r w:rsidRPr="00F44814">
        <w:t xml:space="preserve"> Правила приема в Университет;</w:t>
      </w:r>
    </w:p>
    <w:p w:rsidR="00A7448A" w:rsidRDefault="00076229" w:rsidP="00076229">
      <w:pPr>
        <w:pStyle w:val="a6"/>
        <w:spacing w:before="0" w:line="192" w:lineRule="auto"/>
        <w:ind w:firstLine="709"/>
        <w:jc w:val="both"/>
      </w:pPr>
      <w:r w:rsidRPr="00F44814">
        <w:sym w:font="Symbol" w:char="F02D"/>
      </w:r>
      <w:r w:rsidRPr="00F44814">
        <w:t xml:space="preserve"> </w:t>
      </w:r>
      <w:r w:rsidR="00A7448A" w:rsidRPr="00F44814">
        <w:t xml:space="preserve">Положение о переводе </w:t>
      </w:r>
      <w:proofErr w:type="gramStart"/>
      <w:r w:rsidR="00A7448A" w:rsidRPr="00F44814">
        <w:t>обучающихся</w:t>
      </w:r>
      <w:proofErr w:type="gramEnd"/>
      <w:r w:rsidR="00A7448A" w:rsidRPr="00F44814">
        <w:t xml:space="preserve"> с платного обучения на бесплатное</w:t>
      </w:r>
      <w:r w:rsidR="00A7448A">
        <w:t xml:space="preserve"> </w:t>
      </w:r>
      <w:r w:rsidR="00A7448A" w:rsidRPr="00F44814">
        <w:t>федерального государственного бюджетного образовательного учреждения высшего образования</w:t>
      </w:r>
      <w:r>
        <w:t xml:space="preserve"> </w:t>
      </w:r>
      <w:r w:rsidR="00A7448A" w:rsidRPr="00F44814">
        <w:t>«Южно-Уральский государственный аграрный университет»</w:t>
      </w:r>
      <w:r w:rsidR="00A7448A">
        <w:t>;</w:t>
      </w:r>
    </w:p>
    <w:p w:rsidR="00A7448A" w:rsidRDefault="00A7448A" w:rsidP="00F44814">
      <w:pPr>
        <w:pStyle w:val="a6"/>
        <w:spacing w:before="0" w:line="192" w:lineRule="auto"/>
        <w:ind w:firstLine="851"/>
        <w:jc w:val="both"/>
      </w:pPr>
      <w:r>
        <w:t xml:space="preserve">- Положение о переводе, восстановлении и отчислении студентов,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магистратуры;</w:t>
      </w:r>
    </w:p>
    <w:p w:rsidR="00A7448A" w:rsidRDefault="00A7448A" w:rsidP="00871583">
      <w:pPr>
        <w:spacing w:before="0"/>
        <w:ind w:firstLine="708"/>
        <w:jc w:val="both"/>
      </w:pPr>
      <w:r>
        <w:sym w:font="Symbol" w:char="F02D"/>
      </w:r>
      <w:r>
        <w:t xml:space="preserve"> Устав Университета; </w:t>
      </w:r>
    </w:p>
    <w:p w:rsidR="00A7448A" w:rsidRDefault="00A7448A" w:rsidP="00871583">
      <w:pPr>
        <w:spacing w:before="0"/>
        <w:ind w:firstLine="708"/>
        <w:jc w:val="both"/>
      </w:pPr>
      <w:r w:rsidRPr="00DF1A3C">
        <w:sym w:font="Symbol" w:char="F02D"/>
      </w:r>
      <w:r w:rsidRPr="00DF1A3C">
        <w:t xml:space="preserve"> Другие нормативно-правовые акты в области образования.</w:t>
      </w:r>
    </w:p>
    <w:p w:rsidR="00A7448A" w:rsidRDefault="00A7448A" w:rsidP="00FB3C0D">
      <w:pPr>
        <w:rPr>
          <w:b/>
        </w:rPr>
      </w:pPr>
    </w:p>
    <w:p w:rsidR="00A7448A" w:rsidRDefault="00A7448A" w:rsidP="00871583">
      <w:pPr>
        <w:jc w:val="center"/>
        <w:rPr>
          <w:b/>
        </w:rPr>
      </w:pPr>
      <w:r w:rsidRPr="00871583">
        <w:rPr>
          <w:b/>
        </w:rPr>
        <w:t>3. ОБЩИЕ ПОЛОЖЕНИЯ</w:t>
      </w:r>
    </w:p>
    <w:p w:rsidR="00A7448A" w:rsidRPr="00871583" w:rsidRDefault="00A7448A" w:rsidP="00871583">
      <w:pPr>
        <w:jc w:val="center"/>
        <w:rPr>
          <w:b/>
        </w:rPr>
      </w:pPr>
    </w:p>
    <w:p w:rsidR="00A7448A" w:rsidRPr="00E205EC" w:rsidRDefault="00A7448A" w:rsidP="005123CD">
      <w:pPr>
        <w:pStyle w:val="Standard"/>
        <w:ind w:firstLine="709"/>
        <w:jc w:val="both"/>
      </w:pPr>
      <w:r w:rsidRPr="00F44814">
        <w:rPr>
          <w:b/>
        </w:rPr>
        <w:t>3.1</w:t>
      </w:r>
      <w:r w:rsidR="00FB3C0D">
        <w:rPr>
          <w:b/>
        </w:rPr>
        <w:t xml:space="preserve">. </w:t>
      </w:r>
      <w:proofErr w:type="gramStart"/>
      <w:r>
        <w:t xml:space="preserve">Аттестационные комиссии создаются для организации и проведения аттестации знаний лиц,   </w:t>
      </w:r>
      <w:r w:rsidRPr="00E205EC">
        <w:t>переведенных с одной формы обучения на другую в пределах одной образовательной программы высшего образования;</w:t>
      </w:r>
      <w:r>
        <w:t xml:space="preserve"> </w:t>
      </w:r>
      <w:r w:rsidRPr="00E205EC">
        <w:t>переведённых с одной образовательной программы на другую;</w:t>
      </w:r>
      <w:r>
        <w:t xml:space="preserve"> </w:t>
      </w:r>
      <w:r w:rsidRPr="00E205EC">
        <w:t>восстановленных из академического отпуска;</w:t>
      </w:r>
      <w:r>
        <w:t xml:space="preserve"> </w:t>
      </w:r>
      <w:r w:rsidRPr="00E205EC">
        <w:t>переведенных из других высших учебных заведений Российской Федерации;</w:t>
      </w:r>
      <w:r>
        <w:t xml:space="preserve"> </w:t>
      </w:r>
      <w:r w:rsidRPr="00E205EC">
        <w:t>зачисленных для получения второго высшего образования;·</w:t>
      </w:r>
      <w:r>
        <w:t xml:space="preserve"> </w:t>
      </w:r>
      <w:r w:rsidRPr="00E205EC">
        <w:t>обучающихся параллельно по второй основной образовательной программе;</w:t>
      </w:r>
      <w:proofErr w:type="gramEnd"/>
      <w:r>
        <w:t xml:space="preserve"> </w:t>
      </w:r>
      <w:r w:rsidRPr="00E205EC">
        <w:t>обучающихся по сокращённым образовательным программам;</w:t>
      </w:r>
      <w:r>
        <w:t xml:space="preserve"> </w:t>
      </w:r>
      <w:r w:rsidRPr="00E205EC">
        <w:t>переведенных на ускоренную программу обучения;</w:t>
      </w:r>
      <w:r>
        <w:t xml:space="preserve"> </w:t>
      </w:r>
      <w:r w:rsidRPr="00E205EC">
        <w:t>студентов, обучавшихся в системе непрерывного образования университета;</w:t>
      </w:r>
      <w:r>
        <w:t xml:space="preserve"> </w:t>
      </w:r>
      <w:r w:rsidRPr="00E205EC">
        <w:t>имеющих среднее профессиональное образование, соответствующее профилю  специальности/направления  университета;</w:t>
      </w:r>
    </w:p>
    <w:p w:rsidR="00A7448A" w:rsidRDefault="00A7448A" w:rsidP="00F46CF7">
      <w:pPr>
        <w:ind w:firstLine="708"/>
        <w:jc w:val="both"/>
      </w:pPr>
      <w:r w:rsidRPr="00F44814">
        <w:rPr>
          <w:b/>
        </w:rPr>
        <w:t>3.2</w:t>
      </w:r>
      <w:r>
        <w:t xml:space="preserve"> Аттестация обучающегося может проводиться путем рассмотрения ксерокопии зачетной книжки (справки об обучении или периоде обучения), собеседования, тестирования или в иной форме, определяемой Университетом. </w:t>
      </w:r>
    </w:p>
    <w:p w:rsidR="00A7448A" w:rsidRDefault="00A7448A" w:rsidP="00F46CF7">
      <w:pPr>
        <w:ind w:firstLine="708"/>
        <w:jc w:val="both"/>
      </w:pPr>
      <w:r w:rsidRPr="00F44814">
        <w:rPr>
          <w:b/>
        </w:rPr>
        <w:t>3.3</w:t>
      </w:r>
      <w:r>
        <w:rPr>
          <w:b/>
        </w:rPr>
        <w:t xml:space="preserve"> </w:t>
      </w:r>
      <w:r>
        <w:t xml:space="preserve">Вид и форма проведения аттестационных испытаний устанавливаются локальными актами Университета (Положение о переводе, восстановлении и отчислении студентов,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</w:t>
      </w:r>
      <w:r w:rsidRPr="00786DC9">
        <w:t xml:space="preserve">, Положение об ускоренном </w:t>
      </w:r>
      <w:proofErr w:type="gramStart"/>
      <w:r w:rsidRPr="00786DC9">
        <w:t>обучении</w:t>
      </w:r>
      <w:proofErr w:type="gramEnd"/>
      <w:r w:rsidRPr="00786DC9">
        <w:t xml:space="preserve"> по индивидуальному учебному плану при переводе обучающихся на обучение ускоренно по индивидуальному плану и т.п</w:t>
      </w:r>
      <w:r>
        <w:t xml:space="preserve">.). </w:t>
      </w:r>
    </w:p>
    <w:p w:rsidR="00A7448A" w:rsidRDefault="00A7448A" w:rsidP="00F46CF7">
      <w:pPr>
        <w:ind w:firstLine="708"/>
        <w:jc w:val="both"/>
      </w:pPr>
      <w:r w:rsidRPr="00F44814">
        <w:rPr>
          <w:b/>
        </w:rPr>
        <w:t>3.4</w:t>
      </w:r>
      <w:proofErr w:type="gramStart"/>
      <w:r>
        <w:t xml:space="preserve"> Н</w:t>
      </w:r>
      <w:proofErr w:type="gramEnd"/>
      <w:r>
        <w:t xml:space="preserve">а определенное направление подготовки (специальность), на соответствующий курс устанавливаются одинаковые аттестационные испытания. </w:t>
      </w:r>
    </w:p>
    <w:p w:rsidR="00A7448A" w:rsidRDefault="00A7448A" w:rsidP="00F46CF7">
      <w:pPr>
        <w:ind w:firstLine="708"/>
        <w:jc w:val="both"/>
      </w:pPr>
    </w:p>
    <w:p w:rsidR="00A7448A" w:rsidRDefault="00A7448A" w:rsidP="00F46CF7">
      <w:pPr>
        <w:jc w:val="center"/>
        <w:rPr>
          <w:b/>
        </w:rPr>
      </w:pPr>
      <w:r w:rsidRPr="00F46CF7">
        <w:rPr>
          <w:b/>
        </w:rPr>
        <w:t>4. СОСТАВ, ЗАДАЧИ И ПОЛНОМОЧИЯ АТТЕСТАЦИОННЫХ КОМИССИЙ</w:t>
      </w:r>
    </w:p>
    <w:p w:rsidR="00A7448A" w:rsidRPr="00F46CF7" w:rsidRDefault="00A7448A" w:rsidP="00F46CF7">
      <w:pPr>
        <w:jc w:val="center"/>
        <w:rPr>
          <w:b/>
        </w:rPr>
      </w:pPr>
    </w:p>
    <w:p w:rsidR="00A7448A" w:rsidRDefault="00A7448A" w:rsidP="00F46CF7">
      <w:pPr>
        <w:ind w:firstLine="708"/>
        <w:jc w:val="both"/>
      </w:pPr>
      <w:r w:rsidRPr="00F44814">
        <w:rPr>
          <w:b/>
        </w:rPr>
        <w:t>4.1</w:t>
      </w:r>
      <w:r>
        <w:t xml:space="preserve"> Аттестационные комиссии создаются в каждом институте (филиале) из числа профессорско-преподавательского состава кафедр Университета (филиала). </w:t>
      </w:r>
    </w:p>
    <w:p w:rsidR="00A7448A" w:rsidRDefault="00A7448A" w:rsidP="00BE3945">
      <w:pPr>
        <w:spacing w:before="0"/>
        <w:ind w:firstLine="708"/>
        <w:jc w:val="both"/>
      </w:pPr>
      <w:r w:rsidRPr="00F44814">
        <w:rPr>
          <w:b/>
        </w:rPr>
        <w:t>4.2</w:t>
      </w:r>
      <w:r>
        <w:t xml:space="preserve"> Состав аттестационных комиссий утверждается приказом ректора Университета по представлению директора института (филиала), с согласованием проректора по учебной работе. Если в рамках института объединены разные по профилю направления подготовки (специальности), то допускается создание нескольких аттестационных комиссий, либо включение в состав комиссии представителей всех кафедр, дисциплины которых переаттестовываются (</w:t>
      </w:r>
      <w:proofErr w:type="spellStart"/>
      <w:r>
        <w:t>перезачитываются</w:t>
      </w:r>
      <w:proofErr w:type="spellEnd"/>
      <w:r>
        <w:t>).</w:t>
      </w:r>
    </w:p>
    <w:p w:rsidR="00A7448A" w:rsidRDefault="00A7448A" w:rsidP="00F46CF7">
      <w:pPr>
        <w:ind w:firstLine="708"/>
        <w:jc w:val="both"/>
      </w:pPr>
      <w:r w:rsidRPr="00F44814">
        <w:rPr>
          <w:b/>
        </w:rPr>
        <w:t>4.3</w:t>
      </w:r>
      <w:proofErr w:type="gramStart"/>
      <w:r>
        <w:t xml:space="preserve"> В</w:t>
      </w:r>
      <w:proofErr w:type="gramEnd"/>
      <w:r>
        <w:t xml:space="preserve">озглавляет аттестационную комиссию института председатель, как правило, декан соответствующего факультета. </w:t>
      </w:r>
    </w:p>
    <w:p w:rsidR="00A7448A" w:rsidRDefault="00A7448A" w:rsidP="00BE3945">
      <w:pPr>
        <w:spacing w:before="0"/>
        <w:ind w:firstLine="708"/>
        <w:jc w:val="both"/>
      </w:pPr>
      <w:r w:rsidRPr="00F44814">
        <w:rPr>
          <w:b/>
        </w:rPr>
        <w:t>4.4</w:t>
      </w:r>
      <w:proofErr w:type="gramStart"/>
      <w:r>
        <w:t xml:space="preserve"> В</w:t>
      </w:r>
      <w:proofErr w:type="gramEnd"/>
      <w:r>
        <w:t xml:space="preserve"> состав аттестационной комиссии института (филиала) включаются заведующие кафедрами   (или, по предложению заведующих кафедрами, ведущие преподаватели кафедры), осуществляющие реализацию соответствующих образовательных программ</w:t>
      </w:r>
    </w:p>
    <w:p w:rsidR="00A7448A" w:rsidRDefault="00A7448A" w:rsidP="00BE3945">
      <w:pPr>
        <w:spacing w:before="0"/>
        <w:ind w:firstLine="708"/>
        <w:jc w:val="both"/>
      </w:pPr>
      <w:r>
        <w:t xml:space="preserve"> </w:t>
      </w:r>
      <w:r w:rsidRPr="001D3AC4">
        <w:rPr>
          <w:b/>
        </w:rPr>
        <w:t>4.</w:t>
      </w:r>
      <w:r>
        <w:rPr>
          <w:b/>
        </w:rPr>
        <w:t>5</w:t>
      </w:r>
      <w:r>
        <w:t xml:space="preserve"> Аттестационные комиссии создаются на календарный год. </w:t>
      </w:r>
    </w:p>
    <w:p w:rsidR="00A7448A" w:rsidRDefault="00A7448A" w:rsidP="00F46CF7">
      <w:pPr>
        <w:ind w:firstLine="708"/>
        <w:jc w:val="both"/>
      </w:pPr>
      <w:r>
        <w:rPr>
          <w:b/>
        </w:rPr>
        <w:t xml:space="preserve"> </w:t>
      </w:r>
      <w:r w:rsidRPr="001D3AC4">
        <w:rPr>
          <w:b/>
        </w:rPr>
        <w:t>4.</w:t>
      </w:r>
      <w:r>
        <w:rPr>
          <w:b/>
        </w:rPr>
        <w:t>6</w:t>
      </w:r>
      <w:r>
        <w:t xml:space="preserve"> Аттестационная комиссия университета решает следующие задачи: </w:t>
      </w:r>
    </w:p>
    <w:p w:rsidR="00A7448A" w:rsidRDefault="00A7448A" w:rsidP="00F46CF7">
      <w:pPr>
        <w:ind w:firstLine="708"/>
        <w:jc w:val="both"/>
      </w:pPr>
      <w:r>
        <w:lastRenderedPageBreak/>
        <w:sym w:font="Symbol" w:char="F02D"/>
      </w:r>
      <w:r>
        <w:t xml:space="preserve"> </w:t>
      </w:r>
      <w:proofErr w:type="gramStart"/>
      <w:r>
        <w:t xml:space="preserve">рассматривает документы лиц, подавших заявление в университет о переводе из других образовательных организаций, о восстановлении в число студентов, о переходе на другую ОП ВО или форму обучения в пределах Университета; </w:t>
      </w:r>
      <w:proofErr w:type="gramEnd"/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</w:t>
      </w:r>
      <w:proofErr w:type="gramStart"/>
      <w:r>
        <w:t xml:space="preserve">определяет академическую разницу в учебных планах при переводе в Университет из других образовательных организаций, восстановлении в число студентов, переходе на другую ОП ВО или форму обучения в пределах Университета; </w:t>
      </w:r>
      <w:proofErr w:type="gramEnd"/>
    </w:p>
    <w:p w:rsidR="00A7448A" w:rsidRPr="00E205EC" w:rsidRDefault="00A7448A" w:rsidP="00BE3945">
      <w:pPr>
        <w:pStyle w:val="Standard"/>
        <w:ind w:firstLine="709"/>
        <w:jc w:val="both"/>
      </w:pPr>
      <w:r>
        <w:sym w:font="Symbol" w:char="F02D"/>
      </w:r>
      <w:r>
        <w:t xml:space="preserve"> определяет курс, на который может быть осуществлен перевод</w:t>
      </w:r>
      <w:r w:rsidRPr="00BE3945">
        <w:t xml:space="preserve"> </w:t>
      </w:r>
      <w:r w:rsidRPr="00E205EC">
        <w:t>зачисленных для получения второго высшего образования;·</w:t>
      </w:r>
      <w:r>
        <w:t xml:space="preserve"> </w:t>
      </w:r>
      <w:r w:rsidRPr="00E205EC">
        <w:t>обучающихся параллельно по второй основной образовательной программе;</w:t>
      </w:r>
      <w:r>
        <w:t xml:space="preserve"> </w:t>
      </w:r>
      <w:r w:rsidRPr="00E205EC">
        <w:t>обучающихся по сокращённым образовательным программам;</w:t>
      </w:r>
      <w:r>
        <w:t xml:space="preserve"> </w:t>
      </w:r>
      <w:r w:rsidRPr="00E205EC">
        <w:t>переведенных на ускоренную программу обучения;</w:t>
      </w:r>
      <w:r>
        <w:t xml:space="preserve"> </w:t>
      </w:r>
      <w:r w:rsidRPr="00E205EC">
        <w:t>студентов, обучавшихся в системе непрерывного образования университета;</w:t>
      </w:r>
      <w:r>
        <w:t xml:space="preserve"> </w:t>
      </w:r>
      <w:r w:rsidRPr="00E205EC">
        <w:t>имеющих среднее профессиональное образование, соответствующее профилю  специальности/направления  университета;</w:t>
      </w:r>
    </w:p>
    <w:p w:rsidR="00A7448A" w:rsidRDefault="00A7448A" w:rsidP="00F46CF7">
      <w:pPr>
        <w:ind w:firstLine="708"/>
        <w:jc w:val="both"/>
      </w:pPr>
      <w:r>
        <w:t xml:space="preserve"> </w:t>
      </w:r>
      <w:r>
        <w:sym w:font="Symbol" w:char="F02D"/>
      </w:r>
      <w:r>
        <w:t xml:space="preserve"> </w:t>
      </w:r>
      <w:proofErr w:type="gramStart"/>
      <w:r>
        <w:t xml:space="preserve">определяет срок обучения для студентов при переводе в Университет из других образовательных организаций, восстановлении в число студентов, переходе на другую ОП ВО или форму обучения в пределах Университета, а также при переводе на обучение по индивидуальному плану, в том числе ускоренно; </w:t>
      </w:r>
      <w:proofErr w:type="gramEnd"/>
    </w:p>
    <w:p w:rsidR="00A7448A" w:rsidRDefault="00A7448A" w:rsidP="00F46CF7">
      <w:pPr>
        <w:ind w:firstLine="708"/>
        <w:jc w:val="both"/>
      </w:pPr>
      <w:r w:rsidRPr="00786DC9">
        <w:sym w:font="Symbol" w:char="F02D"/>
      </w:r>
      <w:r w:rsidRPr="00786DC9">
        <w:t xml:space="preserve"> если число вакантных мест в Университете (на конкретном курсе, на определенной образовательной программе по направлению подготовки или специальности) меньше поданных заявлений от студентов, то в порядке конкурса аттестационная комиссия проводит отбор лиц, наиболее подготовленных для продолжения образования</w:t>
      </w:r>
    </w:p>
    <w:p w:rsidR="00A7448A" w:rsidRDefault="00A7448A" w:rsidP="00F46CF7">
      <w:pPr>
        <w:ind w:firstLine="708"/>
        <w:jc w:val="both"/>
      </w:pPr>
      <w:r w:rsidRPr="009D4DD2">
        <w:rPr>
          <w:b/>
        </w:rPr>
        <w:t>4</w:t>
      </w:r>
      <w:r>
        <w:rPr>
          <w:b/>
        </w:rPr>
        <w:t>.7</w:t>
      </w:r>
      <w:r>
        <w:t xml:space="preserve"> Председатель аттестационной комиссии обязан: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</w:t>
      </w:r>
      <w:proofErr w:type="gramStart"/>
      <w:r>
        <w:t xml:space="preserve">участвовать в подготовке проектов локальных нормативных актов Университета, касающихся зачисления в порядке перевода, восстановления в число студентов, перехода на другую ОП ВО или форму обучения в пределах Университета, а также перевода на обучение по индивидуальному плану, в том числе ускоренно; </w:t>
      </w:r>
      <w:proofErr w:type="gramEnd"/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обеспечивать выполнение требований нормативных документов при организации работы аттестационной комиссии;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направлять предложения по составу аттестационной комиссии на утверждение ректору;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организовывать и контролировать работу аттестационной комиссии;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утверждать решения аттестационной комиссии;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обеспечивать заполнение зачетных книжек студентов в части переаттестованных дисциплин;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представлять личное дело обучающегося, подавшего документы для перевода на </w:t>
      </w:r>
      <w:proofErr w:type="gramStart"/>
      <w:r>
        <w:t>обучение по</w:t>
      </w:r>
      <w:proofErr w:type="gramEnd"/>
      <w:r>
        <w:t xml:space="preserve"> индивидуальному плану, в том числе ускоренно, на рассмотрение Ученого совета института (филиала).</w:t>
      </w:r>
    </w:p>
    <w:p w:rsidR="00A7448A" w:rsidRDefault="00A7448A" w:rsidP="00F46CF7">
      <w:pPr>
        <w:ind w:firstLine="708"/>
        <w:jc w:val="both"/>
      </w:pPr>
      <w:r>
        <w:t xml:space="preserve"> </w:t>
      </w:r>
      <w:r w:rsidRPr="009D4DD2">
        <w:rPr>
          <w:b/>
        </w:rPr>
        <w:t>4.</w:t>
      </w:r>
      <w:r>
        <w:rPr>
          <w:b/>
        </w:rPr>
        <w:t xml:space="preserve">8 </w:t>
      </w:r>
      <w:r>
        <w:t xml:space="preserve"> Председатель аттестационной комиссии имеет право: </w:t>
      </w:r>
    </w:p>
    <w:p w:rsidR="00A7448A" w:rsidRDefault="00A7448A" w:rsidP="00F46CF7">
      <w:pPr>
        <w:ind w:firstLine="708"/>
        <w:jc w:val="both"/>
      </w:pPr>
      <w:r>
        <w:lastRenderedPageBreak/>
        <w:sym w:font="Symbol" w:char="F02D"/>
      </w:r>
      <w:r>
        <w:t xml:space="preserve"> запрашивать у заведующих кафедрами учебно-методическое обеспечение проведения собеседования или тестовые материалы (с ключами) для проведения процедуры переаттестации знаний;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вносить предложения по изменению состава аттестационной комиссии; </w:t>
      </w:r>
    </w:p>
    <w:p w:rsidR="00A7448A" w:rsidRDefault="00A7448A" w:rsidP="00F46CF7">
      <w:pPr>
        <w:ind w:firstLine="708"/>
        <w:jc w:val="both"/>
      </w:pPr>
      <w:r>
        <w:sym w:font="Symbol" w:char="F02D"/>
      </w:r>
      <w:r>
        <w:t xml:space="preserve"> вносить предложения по графику заседаний аттестационной комиссии и расписанию проведения </w:t>
      </w:r>
      <w:proofErr w:type="spellStart"/>
      <w:r>
        <w:t>перезачетов</w:t>
      </w:r>
      <w:proofErr w:type="spellEnd"/>
      <w:r>
        <w:t xml:space="preserve"> и переаттестаций; </w:t>
      </w:r>
    </w:p>
    <w:p w:rsidR="00A7448A" w:rsidRPr="00A5003D" w:rsidRDefault="00A7448A" w:rsidP="00F46CF7">
      <w:pPr>
        <w:ind w:firstLine="708"/>
        <w:jc w:val="both"/>
      </w:pPr>
      <w:r>
        <w:rPr>
          <w:b/>
        </w:rPr>
        <w:t>4.9</w:t>
      </w:r>
      <w:proofErr w:type="gramStart"/>
      <w:r>
        <w:rPr>
          <w:b/>
        </w:rPr>
        <w:t xml:space="preserve"> </w:t>
      </w:r>
      <w:r>
        <w:t xml:space="preserve"> П</w:t>
      </w:r>
      <w:proofErr w:type="gramEnd"/>
      <w:r>
        <w:t xml:space="preserve">ри решении вопросов о </w:t>
      </w:r>
      <w:proofErr w:type="spellStart"/>
      <w:r>
        <w:t>перезачёте</w:t>
      </w:r>
      <w:proofErr w:type="spellEnd"/>
      <w:r>
        <w:t xml:space="preserve"> и (или) переаттестации дисциплин аттестационные комиссии руководствуются  Положением «О порядке </w:t>
      </w:r>
      <w:proofErr w:type="spellStart"/>
      <w:r>
        <w:t>перезачёта</w:t>
      </w:r>
      <w:proofErr w:type="spellEnd"/>
      <w:r>
        <w:t xml:space="preserve"> и переаттестации дисциплин».</w:t>
      </w:r>
    </w:p>
    <w:p w:rsidR="00A7448A" w:rsidRDefault="00A7448A" w:rsidP="00BE3945">
      <w:pPr>
        <w:ind w:firstLine="708"/>
        <w:jc w:val="both"/>
      </w:pPr>
      <w:r>
        <w:rPr>
          <w:b/>
        </w:rPr>
        <w:t xml:space="preserve"> </w:t>
      </w:r>
    </w:p>
    <w:p w:rsidR="00A7448A" w:rsidRDefault="00A7448A" w:rsidP="00134781">
      <w:pPr>
        <w:pStyle w:val="a9"/>
        <w:spacing w:before="0" w:beforeAutospacing="0" w:after="0" w:afterAutospacing="0"/>
        <w:jc w:val="center"/>
        <w:rPr>
          <w:rStyle w:val="aa"/>
        </w:rPr>
      </w:pPr>
      <w:r w:rsidRPr="00134781">
        <w:rPr>
          <w:rStyle w:val="aa"/>
          <w:caps/>
        </w:rPr>
        <w:t>5</w:t>
      </w:r>
      <w:r>
        <w:rPr>
          <w:rStyle w:val="aa"/>
          <w:caps/>
        </w:rPr>
        <w:t xml:space="preserve"> </w:t>
      </w:r>
      <w:r w:rsidRPr="00134781">
        <w:rPr>
          <w:rStyle w:val="aa"/>
        </w:rPr>
        <w:t>ОРГАНИЗАЦИЯ РАБОТЫ АТТЕСТАЦИОННЫХ КОМИССИЙ</w:t>
      </w:r>
    </w:p>
    <w:p w:rsidR="00A7448A" w:rsidRPr="00134781" w:rsidRDefault="00A7448A" w:rsidP="00134781">
      <w:pPr>
        <w:pStyle w:val="a9"/>
        <w:spacing w:before="0" w:beforeAutospacing="0" w:after="0" w:afterAutospacing="0"/>
        <w:jc w:val="center"/>
        <w:rPr>
          <w:rStyle w:val="aa"/>
        </w:rPr>
      </w:pPr>
    </w:p>
    <w:p w:rsidR="00A7448A" w:rsidRPr="00134781" w:rsidRDefault="00A7448A" w:rsidP="00134781">
      <w:pPr>
        <w:pStyle w:val="a9"/>
        <w:spacing w:before="0" w:beforeAutospacing="0" w:after="0" w:afterAutospacing="0"/>
        <w:ind w:firstLine="708"/>
        <w:jc w:val="both"/>
      </w:pPr>
      <w:r w:rsidRPr="009D4DD2">
        <w:rPr>
          <w:b/>
        </w:rPr>
        <w:t>5.1</w:t>
      </w:r>
      <w:r w:rsidRPr="00134781">
        <w:t xml:space="preserve"> Срок работы каждой аттестационной комиссии определяется количеством и объемом подлежащих аттестации дисциплин и не может превышать двух недель.</w:t>
      </w:r>
    </w:p>
    <w:p w:rsidR="00A7448A" w:rsidRPr="00134781" w:rsidRDefault="00A7448A" w:rsidP="00134781">
      <w:pPr>
        <w:pStyle w:val="a9"/>
        <w:spacing w:before="0" w:beforeAutospacing="0" w:after="0" w:afterAutospacing="0"/>
        <w:ind w:firstLine="720"/>
        <w:jc w:val="both"/>
      </w:pPr>
      <w:r w:rsidRPr="009D4DD2">
        <w:rPr>
          <w:b/>
        </w:rPr>
        <w:t>5.2</w:t>
      </w:r>
      <w:r w:rsidRPr="00134781">
        <w:t xml:space="preserve"> Решения аттестационной комиссии оформляются протоколами, которые подписываются председателем и секретарем.</w:t>
      </w:r>
    </w:p>
    <w:p w:rsidR="00A7448A" w:rsidRPr="00134781" w:rsidRDefault="00A7448A" w:rsidP="00134781">
      <w:pPr>
        <w:ind w:firstLine="720"/>
        <w:jc w:val="both"/>
      </w:pPr>
      <w:r w:rsidRPr="009D4DD2">
        <w:rPr>
          <w:b/>
        </w:rPr>
        <w:t>5.3</w:t>
      </w:r>
      <w:r w:rsidRPr="00134781">
        <w:t xml:space="preserve"> Решения аттестационной комиссии принимаются простым большинством голосов.</w:t>
      </w:r>
    </w:p>
    <w:p w:rsidR="00A7448A" w:rsidRPr="00134781" w:rsidRDefault="00A7448A" w:rsidP="00134781">
      <w:pPr>
        <w:ind w:firstLine="720"/>
        <w:jc w:val="both"/>
      </w:pPr>
      <w:r w:rsidRPr="009D4DD2">
        <w:rPr>
          <w:b/>
        </w:rPr>
        <w:t>5.4</w:t>
      </w:r>
      <w:r w:rsidRPr="00134781">
        <w:t xml:space="preserve"> Деканаты соответствующих факультетов на основании решения аттестационной комиссии    оформляют проект приказа не позднее 3 рабочих дней со дня представления протокола.</w:t>
      </w:r>
    </w:p>
    <w:p w:rsidR="00A7448A" w:rsidRPr="00244519" w:rsidRDefault="00A7448A" w:rsidP="00134781">
      <w:pPr>
        <w:ind w:firstLine="720"/>
        <w:jc w:val="both"/>
        <w:rPr>
          <w:b/>
        </w:rPr>
      </w:pPr>
    </w:p>
    <w:p w:rsidR="00A7448A" w:rsidRPr="00244519" w:rsidRDefault="00A7448A" w:rsidP="00244519">
      <w:pPr>
        <w:ind w:firstLine="720"/>
        <w:jc w:val="center"/>
        <w:rPr>
          <w:b/>
          <w:caps/>
        </w:rPr>
      </w:pPr>
      <w:r>
        <w:rPr>
          <w:b/>
        </w:rPr>
        <w:t xml:space="preserve">6 </w:t>
      </w:r>
      <w:r w:rsidRPr="00244519">
        <w:rPr>
          <w:b/>
        </w:rPr>
        <w:t xml:space="preserve"> ПРАВА И ОБЯЗАННОСТИ ПРЕДСЕДАТЕЛЯ И ЧЛЕНОВ АТТЕСТАЦИОННЫХ КОМИССИЙ</w:t>
      </w:r>
    </w:p>
    <w:p w:rsidR="00A7448A" w:rsidRPr="00244519" w:rsidRDefault="00A7448A" w:rsidP="00134781">
      <w:pPr>
        <w:pStyle w:val="a8"/>
        <w:ind w:left="0" w:firstLine="720"/>
        <w:jc w:val="both"/>
      </w:pPr>
      <w:r>
        <w:rPr>
          <w:b/>
        </w:rPr>
        <w:t>6</w:t>
      </w:r>
      <w:r w:rsidRPr="00A5003D">
        <w:rPr>
          <w:b/>
        </w:rPr>
        <w:t>.1</w:t>
      </w:r>
      <w:r w:rsidRPr="00244519">
        <w:t xml:space="preserve"> Председатель аттестационной комиссии:</w:t>
      </w:r>
    </w:p>
    <w:p w:rsidR="00A7448A" w:rsidRPr="00244519" w:rsidRDefault="00A7448A" w:rsidP="00244519">
      <w:pPr>
        <w:numPr>
          <w:ilvl w:val="0"/>
          <w:numId w:val="1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руководит работой аттестационной комиссии;</w:t>
      </w:r>
    </w:p>
    <w:p w:rsidR="00A7448A" w:rsidRPr="00244519" w:rsidRDefault="00A7448A" w:rsidP="00244519">
      <w:pPr>
        <w:numPr>
          <w:ilvl w:val="0"/>
          <w:numId w:val="1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распределяет обязанности между членами аттестационной комиссии, организует работу и обеспечивает соблюдение основных принципов работы комиссии;</w:t>
      </w:r>
    </w:p>
    <w:p w:rsidR="00A7448A" w:rsidRPr="00244519" w:rsidRDefault="00A7448A" w:rsidP="00244519">
      <w:pPr>
        <w:numPr>
          <w:ilvl w:val="0"/>
          <w:numId w:val="1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проводит совещания с членами аттестационной комиссии по вопросам организации работы комиссии;</w:t>
      </w:r>
    </w:p>
    <w:p w:rsidR="00A7448A" w:rsidRPr="00244519" w:rsidRDefault="00A7448A" w:rsidP="00244519">
      <w:pPr>
        <w:numPr>
          <w:ilvl w:val="0"/>
          <w:numId w:val="2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 xml:space="preserve"> выступает экспертом по одной или нескольким учебным дисциплинам;</w:t>
      </w:r>
    </w:p>
    <w:p w:rsidR="00A7448A" w:rsidRPr="00244519" w:rsidRDefault="00A7448A" w:rsidP="00244519">
      <w:pPr>
        <w:numPr>
          <w:ilvl w:val="0"/>
          <w:numId w:val="1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имеет право решающего голоса при принятии решений об итогах аттестации в случае равенства голосов;</w:t>
      </w:r>
    </w:p>
    <w:p w:rsidR="00A7448A" w:rsidRPr="00244519" w:rsidRDefault="00A7448A" w:rsidP="00244519">
      <w:pPr>
        <w:numPr>
          <w:ilvl w:val="0"/>
          <w:numId w:val="1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отвечает за качество работы аттестационной комиссии, полноту, достоверность информации, содержащейся в протоколе.</w:t>
      </w:r>
    </w:p>
    <w:p w:rsidR="00A7448A" w:rsidRPr="00244519" w:rsidRDefault="00A7448A" w:rsidP="00244519">
      <w:pPr>
        <w:tabs>
          <w:tab w:val="num" w:pos="927"/>
        </w:tabs>
        <w:ind w:firstLine="709"/>
        <w:jc w:val="both"/>
      </w:pPr>
      <w:r w:rsidRPr="00A5003D">
        <w:rPr>
          <w:b/>
        </w:rPr>
        <w:t>6.2</w:t>
      </w:r>
      <w:r w:rsidRPr="00244519">
        <w:t xml:space="preserve"> Члены аттестационных комиссий:</w:t>
      </w:r>
    </w:p>
    <w:p w:rsidR="00A7448A" w:rsidRPr="00244519" w:rsidRDefault="00A7448A" w:rsidP="00244519">
      <w:pPr>
        <w:numPr>
          <w:ilvl w:val="0"/>
          <w:numId w:val="2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проводят сравнительный анализ представленных документов о предыдущем образовании и нормативной, плановой и учебной документации факультета;</w:t>
      </w:r>
    </w:p>
    <w:p w:rsidR="00A7448A" w:rsidRPr="00244519" w:rsidRDefault="00A7448A" w:rsidP="00244519">
      <w:pPr>
        <w:numPr>
          <w:ilvl w:val="0"/>
          <w:numId w:val="2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готовят аттестационные заключения по своим учебным дисциплинам;</w:t>
      </w:r>
    </w:p>
    <w:p w:rsidR="00A7448A" w:rsidRPr="00244519" w:rsidRDefault="00A7448A" w:rsidP="00244519">
      <w:pPr>
        <w:numPr>
          <w:ilvl w:val="0"/>
          <w:numId w:val="2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t>участвуют в заседаниях аттестационной комиссии;</w:t>
      </w:r>
    </w:p>
    <w:p w:rsidR="00A7448A" w:rsidRPr="00244519" w:rsidRDefault="00A7448A" w:rsidP="00244519">
      <w:pPr>
        <w:numPr>
          <w:ilvl w:val="0"/>
          <w:numId w:val="2"/>
        </w:numPr>
        <w:tabs>
          <w:tab w:val="clear" w:pos="1287"/>
          <w:tab w:val="num" w:pos="927"/>
        </w:tabs>
        <w:spacing w:before="0"/>
        <w:ind w:left="0" w:firstLine="709"/>
        <w:jc w:val="both"/>
      </w:pPr>
      <w:r w:rsidRPr="00244519">
        <w:lastRenderedPageBreak/>
        <w:t>отвечают за объективность и качество аттестации, своевременность представления председателю аттестационной комиссии аттестационного заключения.</w:t>
      </w: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D267C2" w:rsidRDefault="00D267C2">
      <w:pPr>
        <w:spacing w:before="0"/>
        <w:rPr>
          <w:i/>
        </w:rPr>
      </w:pPr>
      <w:r>
        <w:rPr>
          <w:i/>
        </w:rPr>
        <w:br w:type="page"/>
      </w:r>
    </w:p>
    <w:p w:rsidR="00A7448A" w:rsidRDefault="00A7448A" w:rsidP="00020080">
      <w:pPr>
        <w:spacing w:before="0"/>
        <w:ind w:firstLine="709"/>
        <w:jc w:val="both"/>
        <w:rPr>
          <w:i/>
        </w:rPr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  <w:jc w:val="both"/>
      </w:pPr>
    </w:p>
    <w:p w:rsidR="00A7448A" w:rsidRPr="00EC4DB3" w:rsidRDefault="00A7448A" w:rsidP="00020080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0" w:name="_Toc119910736"/>
      <w:bookmarkStart w:id="1" w:name="_Toc327427729"/>
      <w:bookmarkStart w:id="2" w:name="_Toc334180593"/>
      <w:r w:rsidRPr="00EC4DB3">
        <w:rPr>
          <w:b/>
          <w:caps/>
          <w:kern w:val="28"/>
        </w:rPr>
        <w:t>Л</w:t>
      </w:r>
      <w:bookmarkEnd w:id="0"/>
      <w:bookmarkEnd w:id="1"/>
      <w:r w:rsidRPr="00EC4DB3">
        <w:rPr>
          <w:b/>
          <w:caps/>
          <w:kern w:val="28"/>
        </w:rPr>
        <w:t>ист регистрации изменений</w:t>
      </w:r>
      <w:bookmarkEnd w:id="2"/>
    </w:p>
    <w:p w:rsidR="00A7448A" w:rsidRPr="00EC4DB3" w:rsidRDefault="00A7448A" w:rsidP="00020080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A7448A" w:rsidRPr="00EC4DB3" w:rsidTr="00BE3D1A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A7448A" w:rsidRPr="00EC4DB3" w:rsidRDefault="00A7448A" w:rsidP="00BE3D1A">
            <w:pPr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A7448A" w:rsidRPr="00EC4DB3" w:rsidRDefault="00A7448A" w:rsidP="00BE3D1A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A7448A" w:rsidRPr="00EC4DB3" w:rsidTr="00BE3D1A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A7448A" w:rsidRPr="00EC4DB3" w:rsidRDefault="00A7448A" w:rsidP="00BE3D1A">
            <w:pPr>
              <w:jc w:val="center"/>
            </w:pPr>
          </w:p>
        </w:tc>
        <w:tc>
          <w:tcPr>
            <w:tcW w:w="897" w:type="dxa"/>
            <w:vAlign w:val="center"/>
          </w:tcPr>
          <w:p w:rsidR="00A7448A" w:rsidRPr="00EC4DB3" w:rsidRDefault="00A7448A" w:rsidP="00BE3D1A">
            <w:pPr>
              <w:spacing w:before="0"/>
              <w:ind w:left="-57" w:right="-57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A7448A" w:rsidRPr="00EC4DB3" w:rsidRDefault="00A7448A" w:rsidP="00BE3D1A">
            <w:pPr>
              <w:spacing w:before="0"/>
              <w:jc w:val="center"/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A7448A" w:rsidRPr="00EC4DB3" w:rsidRDefault="00A7448A" w:rsidP="00BE3D1A">
            <w:pPr>
              <w:jc w:val="center"/>
            </w:pPr>
          </w:p>
        </w:tc>
        <w:tc>
          <w:tcPr>
            <w:tcW w:w="1134" w:type="dxa"/>
            <w:vMerge/>
          </w:tcPr>
          <w:p w:rsidR="00A7448A" w:rsidRPr="00EC4DB3" w:rsidRDefault="00A7448A" w:rsidP="00BE3D1A">
            <w:pPr>
              <w:jc w:val="center"/>
            </w:pPr>
          </w:p>
        </w:tc>
        <w:tc>
          <w:tcPr>
            <w:tcW w:w="1276" w:type="dxa"/>
            <w:vMerge/>
          </w:tcPr>
          <w:p w:rsidR="00A7448A" w:rsidRPr="00EC4DB3" w:rsidRDefault="00A7448A" w:rsidP="00BE3D1A">
            <w:pPr>
              <w:jc w:val="center"/>
            </w:pPr>
          </w:p>
        </w:tc>
        <w:tc>
          <w:tcPr>
            <w:tcW w:w="1276" w:type="dxa"/>
            <w:vMerge/>
          </w:tcPr>
          <w:p w:rsidR="00A7448A" w:rsidRPr="00EC4DB3" w:rsidRDefault="00A7448A" w:rsidP="00BE3D1A">
            <w:pPr>
              <w:jc w:val="center"/>
            </w:pPr>
          </w:p>
        </w:tc>
        <w:tc>
          <w:tcPr>
            <w:tcW w:w="1060" w:type="dxa"/>
            <w:vMerge/>
          </w:tcPr>
          <w:p w:rsidR="00A7448A" w:rsidRPr="00EC4DB3" w:rsidRDefault="00A7448A" w:rsidP="00BE3D1A">
            <w:pPr>
              <w:jc w:val="center"/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  <w:tr w:rsidR="00A7448A" w:rsidRPr="00EC4DB3" w:rsidTr="00BE3D1A">
        <w:trPr>
          <w:cantSplit/>
          <w:jc w:val="center"/>
        </w:trPr>
        <w:tc>
          <w:tcPr>
            <w:tcW w:w="104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A7448A" w:rsidRPr="00EC4DB3" w:rsidRDefault="00A7448A" w:rsidP="00BE3D1A">
            <w:pPr>
              <w:rPr>
                <w:u w:val="single"/>
              </w:rPr>
            </w:pPr>
          </w:p>
        </w:tc>
      </w:tr>
    </w:tbl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/>
    <w:p w:rsidR="00A7448A" w:rsidRPr="00EC4DB3" w:rsidRDefault="00A7448A" w:rsidP="00020080">
      <w:pPr>
        <w:keepNext/>
        <w:spacing w:before="0"/>
        <w:jc w:val="center"/>
        <w:outlineLvl w:val="0"/>
        <w:rPr>
          <w:b/>
          <w:kern w:val="28"/>
        </w:rPr>
      </w:pPr>
      <w:bookmarkStart w:id="3" w:name="_Toc334180594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3"/>
    </w:p>
    <w:p w:rsidR="00A7448A" w:rsidRPr="00EC4DB3" w:rsidRDefault="00A7448A" w:rsidP="00020080">
      <w:pPr>
        <w:autoSpaceDE w:val="0"/>
        <w:autoSpaceDN w:val="0"/>
        <w:adjustRightInd w:val="0"/>
        <w:spacing w:before="0"/>
        <w:jc w:val="center"/>
      </w:pPr>
    </w:p>
    <w:tbl>
      <w:tblPr>
        <w:tblW w:w="16369" w:type="dxa"/>
        <w:tblInd w:w="108" w:type="dxa"/>
        <w:tblLook w:val="00A0"/>
      </w:tblPr>
      <w:tblGrid>
        <w:gridCol w:w="9673"/>
        <w:gridCol w:w="4003"/>
        <w:gridCol w:w="2693"/>
      </w:tblGrid>
      <w:tr w:rsidR="00A7448A" w:rsidRPr="00EC4DB3" w:rsidTr="00244519">
        <w:tc>
          <w:tcPr>
            <w:tcW w:w="9673" w:type="dxa"/>
          </w:tcPr>
          <w:tbl>
            <w:tblPr>
              <w:tblW w:w="9315" w:type="dxa"/>
              <w:tblInd w:w="108" w:type="dxa"/>
              <w:tblLook w:val="00A0"/>
            </w:tblPr>
            <w:tblGrid>
              <w:gridCol w:w="5203"/>
              <w:gridCol w:w="1457"/>
              <w:gridCol w:w="2655"/>
            </w:tblGrid>
            <w:tr w:rsidR="00A7448A" w:rsidRPr="00D45CAD" w:rsidTr="00474903">
              <w:tc>
                <w:tcPr>
                  <w:tcW w:w="5203" w:type="dxa"/>
                </w:tcPr>
                <w:p w:rsidR="00A7448A" w:rsidRPr="00E51931" w:rsidRDefault="00A7448A" w:rsidP="00244519">
                  <w:pPr>
                    <w:autoSpaceDE w:val="0"/>
                    <w:autoSpaceDN w:val="0"/>
                    <w:adjustRightInd w:val="0"/>
                  </w:pPr>
                  <w:r w:rsidRPr="00E51931">
                    <w:t>Разработчик</w:t>
                  </w:r>
                  <w:r>
                    <w:t>и:</w:t>
                  </w: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Pr="00523543" w:rsidRDefault="00DF1A3C" w:rsidP="00244519">
                  <w:pPr>
                    <w:keepNext/>
                    <w:spacing w:before="0" w:line="228" w:lineRule="auto"/>
                    <w:ind w:left="34"/>
                    <w:outlineLvl w:val="0"/>
                  </w:pPr>
                  <w:r>
                    <w:t>Начальник учебно-методического управления</w:t>
                  </w:r>
                </w:p>
              </w:tc>
              <w:tc>
                <w:tcPr>
                  <w:tcW w:w="1457" w:type="dxa"/>
                </w:tcPr>
                <w:p w:rsidR="00A7448A" w:rsidRPr="00523543" w:rsidRDefault="00A7448A" w:rsidP="00244519">
                  <w:pPr>
                    <w:keepNext/>
                    <w:spacing w:before="0" w:line="228" w:lineRule="auto"/>
                    <w:jc w:val="both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:rsidR="00A7448A" w:rsidRPr="00523543" w:rsidRDefault="00DF1A3C" w:rsidP="00244519">
                  <w:pPr>
                    <w:keepNext/>
                    <w:spacing w:before="0" w:line="228" w:lineRule="auto"/>
                    <w:jc w:val="both"/>
                    <w:outlineLvl w:val="0"/>
                  </w:pPr>
                  <w:r>
                    <w:t xml:space="preserve">Г.П. </w:t>
                  </w:r>
                  <w:proofErr w:type="spellStart"/>
                  <w:r>
                    <w:t>Лещенко</w:t>
                  </w:r>
                  <w:proofErr w:type="spellEnd"/>
                </w:p>
                <w:p w:rsidR="00A7448A" w:rsidRPr="00D45CAD" w:rsidRDefault="00A7448A" w:rsidP="00244519">
                  <w:pPr>
                    <w:keepNext/>
                    <w:spacing w:before="0" w:line="228" w:lineRule="auto"/>
                    <w:jc w:val="both"/>
                    <w:outlineLvl w:val="0"/>
                  </w:pPr>
                  <w:r w:rsidRPr="00523543">
                    <w:t>«___»__________20__г.</w:t>
                  </w:r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Default="00A7448A" w:rsidP="00244519">
                  <w:pPr>
                    <w:keepNext/>
                    <w:spacing w:before="0" w:line="228" w:lineRule="auto"/>
                    <w:ind w:left="34"/>
                    <w:outlineLvl w:val="0"/>
                  </w:pPr>
                </w:p>
                <w:p w:rsidR="00A7448A" w:rsidRPr="00523543" w:rsidRDefault="00C24B00" w:rsidP="00244519">
                  <w:pPr>
                    <w:keepNext/>
                    <w:spacing w:before="0" w:line="228" w:lineRule="auto"/>
                    <w:ind w:left="34"/>
                    <w:outlineLvl w:val="0"/>
                  </w:pPr>
                  <w:r>
                    <w:t>Доцент кафедры экономики и финансов</w:t>
                  </w:r>
                </w:p>
              </w:tc>
              <w:tc>
                <w:tcPr>
                  <w:tcW w:w="1457" w:type="dxa"/>
                </w:tcPr>
                <w:p w:rsidR="00A7448A" w:rsidRPr="00523543" w:rsidRDefault="00A7448A" w:rsidP="00244519">
                  <w:pPr>
                    <w:keepNext/>
                    <w:spacing w:before="0" w:line="228" w:lineRule="auto"/>
                    <w:jc w:val="both"/>
                    <w:outlineLv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:rsidR="00A7448A" w:rsidRDefault="00A7448A" w:rsidP="00931540">
                  <w:pPr>
                    <w:keepNext/>
                    <w:spacing w:before="0" w:line="228" w:lineRule="auto"/>
                    <w:ind w:right="-108"/>
                    <w:jc w:val="both"/>
                    <w:outlineLvl w:val="0"/>
                  </w:pPr>
                </w:p>
                <w:p w:rsidR="00A7448A" w:rsidRDefault="00C24B00" w:rsidP="00931540">
                  <w:pPr>
                    <w:keepNext/>
                    <w:spacing w:before="0" w:line="228" w:lineRule="auto"/>
                    <w:ind w:right="-108"/>
                    <w:jc w:val="both"/>
                    <w:outlineLvl w:val="0"/>
                  </w:pPr>
                  <w:r>
                    <w:t>И.Н. Перчаткина</w:t>
                  </w:r>
                </w:p>
                <w:p w:rsidR="00A7448A" w:rsidRPr="00523543" w:rsidRDefault="00A7448A" w:rsidP="00931540">
                  <w:pPr>
                    <w:keepNext/>
                    <w:spacing w:before="0" w:line="228" w:lineRule="auto"/>
                    <w:ind w:right="-108"/>
                    <w:jc w:val="both"/>
                    <w:outlineLvl w:val="0"/>
                  </w:pPr>
                  <w:r w:rsidRPr="00523543">
                    <w:t>«___» __________20__г.</w:t>
                  </w:r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  <w:r w:rsidRPr="00D45CAD">
                    <w:t>СОГЛАСОВАНО:</w:t>
                  </w: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  <w:ind w:firstLine="34"/>
                  </w:pPr>
                  <w:r w:rsidRPr="00D45CAD">
                    <w:t>Проректор</w:t>
                  </w:r>
                  <w:r>
                    <w:t xml:space="preserve"> по учебной работе</w:t>
                  </w: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Pr="00D45CAD" w:rsidRDefault="00C24B00" w:rsidP="00244519">
                  <w:pPr>
                    <w:autoSpaceDE w:val="0"/>
                    <w:autoSpaceDN w:val="0"/>
                    <w:adjustRightInd w:val="0"/>
                  </w:pPr>
                  <w:r>
                    <w:t xml:space="preserve">С.Д. </w:t>
                  </w:r>
                  <w:proofErr w:type="spellStart"/>
                  <w:r>
                    <w:t>Шепелев</w:t>
                  </w:r>
                  <w:proofErr w:type="spellEnd"/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  <w:ind w:firstLine="709"/>
                  </w:pP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  <w:r w:rsidRPr="00D45CAD">
                    <w:t>«___»_________20___г.</w:t>
                  </w:r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Pr="00D45CAD" w:rsidRDefault="00786DC9" w:rsidP="00931540">
                  <w:pPr>
                    <w:autoSpaceDE w:val="0"/>
                    <w:autoSpaceDN w:val="0"/>
                    <w:adjustRightInd w:val="0"/>
                    <w:spacing w:before="0"/>
                  </w:pPr>
                  <w:r>
                    <w:t>Проектор по финансовой и экономической работе</w:t>
                  </w: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Pr="00D45CAD" w:rsidRDefault="00786DC9" w:rsidP="00786DC9">
                  <w:pPr>
                    <w:autoSpaceDE w:val="0"/>
                    <w:autoSpaceDN w:val="0"/>
                    <w:adjustRightInd w:val="0"/>
                  </w:pPr>
                  <w:r>
                    <w:t xml:space="preserve">С.В. </w:t>
                  </w:r>
                  <w:proofErr w:type="spellStart"/>
                  <w:r>
                    <w:t>Черепухина</w:t>
                  </w:r>
                  <w:proofErr w:type="spellEnd"/>
                </w:p>
              </w:tc>
            </w:tr>
            <w:tr w:rsidR="00A7448A" w:rsidRPr="00D45CAD" w:rsidTr="00474903">
              <w:tc>
                <w:tcPr>
                  <w:tcW w:w="5203" w:type="dxa"/>
                </w:tcPr>
                <w:p w:rsidR="00A7448A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57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A7448A" w:rsidRPr="00D45CAD" w:rsidRDefault="00A7448A" w:rsidP="00244519">
                  <w:pPr>
                    <w:autoSpaceDE w:val="0"/>
                    <w:autoSpaceDN w:val="0"/>
                    <w:adjustRightInd w:val="0"/>
                  </w:pPr>
                  <w:r w:rsidRPr="00D45CAD">
                    <w:t>«___»_________20___г.</w:t>
                  </w:r>
                </w:p>
              </w:tc>
            </w:tr>
            <w:tr w:rsidR="00786DC9" w:rsidRPr="00D45CAD" w:rsidTr="00550675">
              <w:tc>
                <w:tcPr>
                  <w:tcW w:w="5203" w:type="dxa"/>
                </w:tcPr>
                <w:p w:rsidR="00786DC9" w:rsidRDefault="00786DC9" w:rsidP="00550675">
                  <w:pPr>
                    <w:autoSpaceDE w:val="0"/>
                    <w:autoSpaceDN w:val="0"/>
                    <w:adjustRightInd w:val="0"/>
                    <w:spacing w:before="0"/>
                  </w:pPr>
                  <w:r>
                    <w:t xml:space="preserve">Начальник управления </w:t>
                  </w:r>
                </w:p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  <w:spacing w:before="0"/>
                  </w:pPr>
                  <w:r>
                    <w:t>организационно-правовой работы</w:t>
                  </w:r>
                </w:p>
              </w:tc>
              <w:tc>
                <w:tcPr>
                  <w:tcW w:w="145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  <w:r>
                    <w:t>А.М. Гончаренко</w:t>
                  </w:r>
                </w:p>
              </w:tc>
            </w:tr>
            <w:tr w:rsidR="00786DC9" w:rsidRPr="00D45CAD" w:rsidTr="00550675">
              <w:tc>
                <w:tcPr>
                  <w:tcW w:w="5203" w:type="dxa"/>
                </w:tcPr>
                <w:p w:rsidR="00786DC9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5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  <w:r w:rsidRPr="00D45CAD">
                    <w:t>«___»_________20___г.</w:t>
                  </w:r>
                </w:p>
              </w:tc>
            </w:tr>
            <w:tr w:rsidR="00786DC9" w:rsidRPr="00D45CAD" w:rsidTr="00550675">
              <w:tc>
                <w:tcPr>
                  <w:tcW w:w="5203" w:type="dxa"/>
                </w:tcPr>
                <w:p w:rsidR="00786DC9" w:rsidRPr="00D45CAD" w:rsidRDefault="00786DC9" w:rsidP="00786DC9">
                  <w:pPr>
                    <w:autoSpaceDE w:val="0"/>
                    <w:autoSpaceDN w:val="0"/>
                    <w:adjustRightInd w:val="0"/>
                    <w:spacing w:before="0"/>
                  </w:pPr>
                  <w:r>
                    <w:t>Начальник отдела лицензирования, аккредитации и менеджмента качества</w:t>
                  </w:r>
                </w:p>
              </w:tc>
              <w:tc>
                <w:tcPr>
                  <w:tcW w:w="145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  <w:r>
                    <w:t xml:space="preserve">С.А. </w:t>
                  </w:r>
                  <w:proofErr w:type="spellStart"/>
                  <w:r>
                    <w:t>Чичиланова</w:t>
                  </w:r>
                  <w:proofErr w:type="spellEnd"/>
                </w:p>
              </w:tc>
            </w:tr>
            <w:tr w:rsidR="00786DC9" w:rsidRPr="00D45CAD" w:rsidTr="00550675">
              <w:tc>
                <w:tcPr>
                  <w:tcW w:w="5203" w:type="dxa"/>
                </w:tcPr>
                <w:p w:rsidR="00786DC9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5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55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  <w:r w:rsidRPr="00D45CAD">
                    <w:t>«___»_________20___г.</w:t>
                  </w:r>
                </w:p>
              </w:tc>
            </w:tr>
          </w:tbl>
          <w:p w:rsidR="00A7448A" w:rsidRPr="00EC4DB3" w:rsidRDefault="00A7448A" w:rsidP="00244519">
            <w:pPr>
              <w:autoSpaceDE w:val="0"/>
              <w:autoSpaceDN w:val="0"/>
              <w:adjustRightInd w:val="0"/>
              <w:spacing w:before="0"/>
              <w:jc w:val="center"/>
            </w:pPr>
          </w:p>
          <w:tbl>
            <w:tblPr>
              <w:tblW w:w="9315" w:type="dxa"/>
              <w:tblInd w:w="108" w:type="dxa"/>
              <w:tblLook w:val="00A0"/>
            </w:tblPr>
            <w:tblGrid>
              <w:gridCol w:w="5152"/>
              <w:gridCol w:w="1508"/>
              <w:gridCol w:w="2655"/>
            </w:tblGrid>
            <w:tr w:rsidR="00786DC9" w:rsidRPr="00D45CAD" w:rsidTr="00786DC9">
              <w:tc>
                <w:tcPr>
                  <w:tcW w:w="5203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  <w:spacing w:before="0"/>
                  </w:pPr>
                  <w:r>
                    <w:t>Председатель первичной профсоюзной организации студентов и аспирантов</w:t>
                  </w:r>
                </w:p>
              </w:tc>
              <w:tc>
                <w:tcPr>
                  <w:tcW w:w="152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85" w:type="dxa"/>
                </w:tcPr>
                <w:p w:rsidR="00786DC9" w:rsidRPr="00D45CAD" w:rsidRDefault="00786DC9" w:rsidP="00786DC9">
                  <w:pPr>
                    <w:autoSpaceDE w:val="0"/>
                    <w:autoSpaceDN w:val="0"/>
                    <w:adjustRightInd w:val="0"/>
                  </w:pPr>
                  <w:r>
                    <w:t>В.Е. Уланов</w:t>
                  </w:r>
                </w:p>
              </w:tc>
            </w:tr>
            <w:tr w:rsidR="00786DC9" w:rsidRPr="00D45CAD" w:rsidTr="00786DC9">
              <w:tc>
                <w:tcPr>
                  <w:tcW w:w="5203" w:type="dxa"/>
                </w:tcPr>
                <w:p w:rsidR="00786DC9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7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85" w:type="dxa"/>
                </w:tcPr>
                <w:p w:rsidR="00786DC9" w:rsidRPr="00D45CAD" w:rsidRDefault="00786DC9" w:rsidP="00550675">
                  <w:pPr>
                    <w:autoSpaceDE w:val="0"/>
                    <w:autoSpaceDN w:val="0"/>
                    <w:adjustRightInd w:val="0"/>
                  </w:pPr>
                  <w:r w:rsidRPr="00D45CAD">
                    <w:t>«___»_________20___г.</w:t>
                  </w:r>
                </w:p>
              </w:tc>
            </w:tr>
          </w:tbl>
          <w:p w:rsidR="00A7448A" w:rsidRPr="00EC4DB3" w:rsidRDefault="00A7448A" w:rsidP="00244519">
            <w:pPr>
              <w:autoSpaceDE w:val="0"/>
              <w:autoSpaceDN w:val="0"/>
              <w:adjustRightInd w:val="0"/>
              <w:spacing w:before="0"/>
              <w:jc w:val="center"/>
            </w:pPr>
          </w:p>
          <w:p w:rsidR="00A7448A" w:rsidRPr="00EC4DB3" w:rsidRDefault="00A7448A" w:rsidP="00244519">
            <w:pPr>
              <w:autoSpaceDE w:val="0"/>
              <w:autoSpaceDN w:val="0"/>
              <w:adjustRightInd w:val="0"/>
              <w:spacing w:before="0"/>
              <w:ind w:firstLine="709"/>
            </w:pPr>
          </w:p>
        </w:tc>
        <w:tc>
          <w:tcPr>
            <w:tcW w:w="4003" w:type="dxa"/>
          </w:tcPr>
          <w:p w:rsidR="00A7448A" w:rsidRPr="00EC4DB3" w:rsidRDefault="00A7448A" w:rsidP="00BE3D1A">
            <w:pPr>
              <w:autoSpaceDE w:val="0"/>
              <w:autoSpaceDN w:val="0"/>
              <w:adjustRightInd w:val="0"/>
              <w:spacing w:before="0"/>
            </w:pPr>
          </w:p>
        </w:tc>
        <w:tc>
          <w:tcPr>
            <w:tcW w:w="2693" w:type="dxa"/>
          </w:tcPr>
          <w:p w:rsidR="00A7448A" w:rsidRPr="00EC4DB3" w:rsidRDefault="00A7448A" w:rsidP="00BE3D1A">
            <w:pPr>
              <w:autoSpaceDE w:val="0"/>
              <w:autoSpaceDN w:val="0"/>
              <w:adjustRightInd w:val="0"/>
              <w:spacing w:before="0"/>
            </w:pPr>
          </w:p>
        </w:tc>
      </w:tr>
    </w:tbl>
    <w:p w:rsidR="00A7448A" w:rsidRPr="00EC4DB3" w:rsidRDefault="00A7448A" w:rsidP="00020080">
      <w:pPr>
        <w:autoSpaceDE w:val="0"/>
        <w:autoSpaceDN w:val="0"/>
        <w:adjustRightInd w:val="0"/>
        <w:spacing w:before="0"/>
        <w:jc w:val="center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  <w:jc w:val="center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Pr="00EC4DB3" w:rsidRDefault="00A7448A" w:rsidP="00020080">
      <w:pPr>
        <w:autoSpaceDE w:val="0"/>
        <w:autoSpaceDN w:val="0"/>
        <w:adjustRightInd w:val="0"/>
        <w:spacing w:before="0"/>
      </w:pPr>
    </w:p>
    <w:p w:rsidR="00A7448A" w:rsidRDefault="00A7448A" w:rsidP="00020080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7448A" w:rsidRDefault="00A7448A" w:rsidP="00020080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A7448A" w:rsidRDefault="00A7448A"/>
    <w:sectPr w:rsidR="00A7448A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8F" w:rsidRDefault="001E4C8F" w:rsidP="00020080">
      <w:pPr>
        <w:spacing w:before="0"/>
      </w:pPr>
      <w:r>
        <w:separator/>
      </w:r>
    </w:p>
  </w:endnote>
  <w:endnote w:type="continuationSeparator" w:id="0">
    <w:p w:rsidR="001E4C8F" w:rsidRDefault="001E4C8F" w:rsidP="0002008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8A" w:rsidRDefault="00556171" w:rsidP="00DA3E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44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48A" w:rsidRDefault="00A7448A" w:rsidP="00DA3E8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8A" w:rsidRPr="002F16CE" w:rsidRDefault="00A7448A" w:rsidP="006E44EF">
    <w:pPr>
      <w:pStyle w:val="a3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8F" w:rsidRDefault="001E4C8F" w:rsidP="00020080">
      <w:pPr>
        <w:spacing w:before="0"/>
      </w:pPr>
      <w:r>
        <w:separator/>
      </w:r>
    </w:p>
  </w:footnote>
  <w:footnote w:type="continuationSeparator" w:id="0">
    <w:p w:rsidR="001E4C8F" w:rsidRDefault="001E4C8F" w:rsidP="0002008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8A" w:rsidRDefault="00556171">
    <w:pPr>
      <w:pStyle w:val="a6"/>
      <w:jc w:val="center"/>
      <w:rPr>
        <w:lang w:val="en-US"/>
      </w:rPr>
    </w:pPr>
    <w:r>
      <w:fldChar w:fldCharType="begin"/>
    </w:r>
    <w:r w:rsidR="00191645">
      <w:instrText>PAGE   \* MERGEFORMAT</w:instrText>
    </w:r>
    <w:r>
      <w:fldChar w:fldCharType="separate"/>
    </w:r>
    <w:r w:rsidR="001D1B7E">
      <w:rPr>
        <w:noProof/>
      </w:rPr>
      <w:t>9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A7448A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A7448A" w:rsidRPr="009D7233" w:rsidRDefault="00161CE0" w:rsidP="00941565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3925" cy="857250"/>
                <wp:effectExtent l="19050" t="0" r="9525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A7448A" w:rsidRPr="003D4E40" w:rsidRDefault="00A7448A" w:rsidP="00C538A7">
          <w:pPr>
            <w:pStyle w:val="a6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A7448A" w:rsidRPr="003D4E40" w:rsidTr="00C538A7">
      <w:trPr>
        <w:trHeight w:val="455"/>
      </w:trPr>
      <w:tc>
        <w:tcPr>
          <w:tcW w:w="2552" w:type="dxa"/>
          <w:vMerge/>
        </w:tcPr>
        <w:p w:rsidR="00A7448A" w:rsidRPr="009D7233" w:rsidRDefault="00A7448A" w:rsidP="00941565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7448A" w:rsidRDefault="00A7448A" w:rsidP="00C538A7">
          <w:pPr>
            <w:pStyle w:val="a6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A7448A" w:rsidRDefault="00A7448A" w:rsidP="00C538A7">
          <w:pPr>
            <w:pStyle w:val="a6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A7448A" w:rsidRPr="003D4E40" w:rsidRDefault="00A7448A" w:rsidP="00C538A7">
          <w:pPr>
            <w:pStyle w:val="a6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A7448A" w:rsidRPr="009D7233" w:rsidTr="00C538A7">
      <w:trPr>
        <w:trHeight w:val="241"/>
      </w:trPr>
      <w:tc>
        <w:tcPr>
          <w:tcW w:w="2552" w:type="dxa"/>
          <w:vMerge/>
        </w:tcPr>
        <w:p w:rsidR="00A7448A" w:rsidRPr="009D7233" w:rsidRDefault="00A7448A" w:rsidP="00941565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A7448A" w:rsidRPr="009D7233" w:rsidRDefault="00C27D8D" w:rsidP="00020080">
          <w:pPr>
            <w:pStyle w:val="a6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>Положение</w:t>
          </w:r>
        </w:p>
      </w:tc>
    </w:tr>
    <w:tr w:rsidR="00A7448A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A7448A" w:rsidRPr="002E6EB5" w:rsidRDefault="00A7448A" w:rsidP="002E6EB5">
          <w:pPr>
            <w:pStyle w:val="a6"/>
            <w:spacing w:before="0"/>
            <w:jc w:val="center"/>
            <w:rPr>
              <w:b/>
              <w:color w:val="FF0000"/>
            </w:rPr>
          </w:pP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A7448A" w:rsidRPr="009D7233" w:rsidRDefault="00C27D8D" w:rsidP="00C538A7">
          <w:pPr>
            <w:pStyle w:val="a6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 xml:space="preserve">Положение об аттестационной комиссии факультета </w:t>
          </w:r>
        </w:p>
      </w:tc>
    </w:tr>
  </w:tbl>
  <w:p w:rsidR="00A7448A" w:rsidRPr="005119DF" w:rsidRDefault="00A7448A" w:rsidP="00815716">
    <w:pPr>
      <w:pStyle w:val="a6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A7448A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A7448A" w:rsidRPr="009D7233" w:rsidRDefault="00161CE0" w:rsidP="009D7233">
          <w:pPr>
            <w:pStyle w:val="a6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809625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A7448A" w:rsidRPr="003D4E40" w:rsidRDefault="00A7448A" w:rsidP="00C538A7">
          <w:pPr>
            <w:pStyle w:val="a6"/>
            <w:spacing w:before="0" w:line="192" w:lineRule="auto"/>
            <w:jc w:val="center"/>
          </w:pPr>
          <w:r w:rsidRPr="003D4E40">
            <w:t>Министерство сельского хозяйства Российской Федерации</w:t>
          </w:r>
        </w:p>
      </w:tc>
    </w:tr>
    <w:tr w:rsidR="00A7448A" w:rsidTr="003806A0">
      <w:trPr>
        <w:trHeight w:val="455"/>
        <w:jc w:val="center"/>
      </w:trPr>
      <w:tc>
        <w:tcPr>
          <w:tcW w:w="2410" w:type="dxa"/>
          <w:vMerge/>
        </w:tcPr>
        <w:p w:rsidR="00A7448A" w:rsidRPr="009D7233" w:rsidRDefault="00A7448A" w:rsidP="009D7233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7448A" w:rsidRDefault="00A7448A" w:rsidP="00C538A7">
          <w:pPr>
            <w:pStyle w:val="a6"/>
            <w:spacing w:before="0" w:line="192" w:lineRule="auto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:rsidR="00A7448A" w:rsidRDefault="00A7448A" w:rsidP="00C538A7">
          <w:pPr>
            <w:pStyle w:val="a6"/>
            <w:spacing w:before="0" w:line="192" w:lineRule="auto"/>
            <w:jc w:val="center"/>
          </w:pPr>
          <w:r>
            <w:t>«Южно-Уральский государственный аграрный университет»</w:t>
          </w:r>
        </w:p>
        <w:p w:rsidR="00A7448A" w:rsidRPr="003D4E40" w:rsidRDefault="00A7448A" w:rsidP="00C538A7">
          <w:pPr>
            <w:pStyle w:val="a6"/>
            <w:spacing w:before="0" w:line="192" w:lineRule="auto"/>
            <w:jc w:val="center"/>
          </w:pPr>
          <w:r>
            <w:t xml:space="preserve">(ФГБОУ </w:t>
          </w:r>
          <w:proofErr w:type="gramStart"/>
          <w:r>
            <w:t>ВО</w:t>
          </w:r>
          <w:proofErr w:type="gramEnd"/>
          <w:r>
            <w:t xml:space="preserve"> Южно-Уральский ГАУ)</w:t>
          </w:r>
        </w:p>
      </w:tc>
    </w:tr>
    <w:tr w:rsidR="00A7448A" w:rsidTr="003806A0">
      <w:trPr>
        <w:trHeight w:val="241"/>
        <w:jc w:val="center"/>
      </w:trPr>
      <w:tc>
        <w:tcPr>
          <w:tcW w:w="2410" w:type="dxa"/>
          <w:vMerge/>
        </w:tcPr>
        <w:p w:rsidR="00A7448A" w:rsidRPr="009D7233" w:rsidRDefault="00A7448A" w:rsidP="009D7233">
          <w:pPr>
            <w:pStyle w:val="a6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A7448A" w:rsidRPr="009D7233" w:rsidRDefault="00A7448A" w:rsidP="00C27D8D">
          <w:pPr>
            <w:pStyle w:val="a6"/>
            <w:spacing w:before="0" w:line="192" w:lineRule="auto"/>
            <w:jc w:val="center"/>
            <w:rPr>
              <w:b/>
            </w:rPr>
          </w:pPr>
          <w:r>
            <w:rPr>
              <w:b/>
            </w:rPr>
            <w:t xml:space="preserve">Положение </w:t>
          </w:r>
        </w:p>
      </w:tc>
    </w:tr>
    <w:tr w:rsidR="00A7448A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A7448A" w:rsidRPr="000104E8" w:rsidRDefault="00786DC9" w:rsidP="000104E8">
          <w:pPr>
            <w:pStyle w:val="a6"/>
            <w:spacing w:before="0"/>
            <w:ind w:left="-113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Проект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A7448A" w:rsidRPr="0045626D" w:rsidRDefault="00A7448A" w:rsidP="00C27D8D">
          <w:pPr>
            <w:pStyle w:val="a6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>Положение об аттестационн</w:t>
          </w:r>
          <w:r w:rsidR="00C27D8D">
            <w:rPr>
              <w:b/>
              <w:i/>
            </w:rPr>
            <w:t xml:space="preserve">ой </w:t>
          </w:r>
          <w:r>
            <w:rPr>
              <w:b/>
              <w:i/>
            </w:rPr>
            <w:t>комисси</w:t>
          </w:r>
          <w:r w:rsidR="00C27D8D">
            <w:rPr>
              <w:b/>
              <w:i/>
            </w:rPr>
            <w:t>и</w:t>
          </w:r>
          <w:r>
            <w:rPr>
              <w:b/>
              <w:i/>
            </w:rPr>
            <w:t xml:space="preserve"> ф</w:t>
          </w:r>
          <w:r w:rsidR="00C27D8D">
            <w:rPr>
              <w:b/>
              <w:i/>
            </w:rPr>
            <w:t xml:space="preserve">акультета </w:t>
          </w:r>
        </w:p>
      </w:tc>
    </w:tr>
  </w:tbl>
  <w:p w:rsidR="00A7448A" w:rsidRDefault="00A7448A" w:rsidP="009640D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46C"/>
    <w:multiLevelType w:val="hybridMultilevel"/>
    <w:tmpl w:val="3154EDC4"/>
    <w:lvl w:ilvl="0" w:tplc="36CA32B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23D79"/>
    <w:multiLevelType w:val="hybridMultilevel"/>
    <w:tmpl w:val="3716BF4E"/>
    <w:lvl w:ilvl="0" w:tplc="36CA32B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68E2"/>
    <w:rsid w:val="000104E8"/>
    <w:rsid w:val="00020080"/>
    <w:rsid w:val="00030770"/>
    <w:rsid w:val="00076229"/>
    <w:rsid w:val="000E4D79"/>
    <w:rsid w:val="001023C0"/>
    <w:rsid w:val="0011134A"/>
    <w:rsid w:val="0011265C"/>
    <w:rsid w:val="00134781"/>
    <w:rsid w:val="0014113A"/>
    <w:rsid w:val="001521E3"/>
    <w:rsid w:val="001540D5"/>
    <w:rsid w:val="00161CE0"/>
    <w:rsid w:val="00191645"/>
    <w:rsid w:val="001D1B7E"/>
    <w:rsid w:val="001D3AC4"/>
    <w:rsid w:val="001E387A"/>
    <w:rsid w:val="001E4C8F"/>
    <w:rsid w:val="00244519"/>
    <w:rsid w:val="00271FBA"/>
    <w:rsid w:val="002C4EE2"/>
    <w:rsid w:val="002E6EB5"/>
    <w:rsid w:val="002F16CE"/>
    <w:rsid w:val="00330A69"/>
    <w:rsid w:val="00340850"/>
    <w:rsid w:val="003806A0"/>
    <w:rsid w:val="00385070"/>
    <w:rsid w:val="003C1CFE"/>
    <w:rsid w:val="003D4E40"/>
    <w:rsid w:val="003F35D5"/>
    <w:rsid w:val="0045626D"/>
    <w:rsid w:val="00474903"/>
    <w:rsid w:val="00490D64"/>
    <w:rsid w:val="004B2689"/>
    <w:rsid w:val="004D79D7"/>
    <w:rsid w:val="005119DF"/>
    <w:rsid w:val="005123CD"/>
    <w:rsid w:val="00523543"/>
    <w:rsid w:val="00556171"/>
    <w:rsid w:val="005961AA"/>
    <w:rsid w:val="005E769B"/>
    <w:rsid w:val="006500CC"/>
    <w:rsid w:val="006949D3"/>
    <w:rsid w:val="006E44EF"/>
    <w:rsid w:val="007207A1"/>
    <w:rsid w:val="007468E2"/>
    <w:rsid w:val="00776E51"/>
    <w:rsid w:val="00786DC9"/>
    <w:rsid w:val="007B78E9"/>
    <w:rsid w:val="00815716"/>
    <w:rsid w:val="00827948"/>
    <w:rsid w:val="008473F0"/>
    <w:rsid w:val="00871583"/>
    <w:rsid w:val="008F41A5"/>
    <w:rsid w:val="00931540"/>
    <w:rsid w:val="00941565"/>
    <w:rsid w:val="009640D6"/>
    <w:rsid w:val="009D4DD2"/>
    <w:rsid w:val="009D7233"/>
    <w:rsid w:val="00A0549E"/>
    <w:rsid w:val="00A135A1"/>
    <w:rsid w:val="00A5003D"/>
    <w:rsid w:val="00A7448A"/>
    <w:rsid w:val="00A75326"/>
    <w:rsid w:val="00BE3945"/>
    <w:rsid w:val="00BE3D1A"/>
    <w:rsid w:val="00BF2E28"/>
    <w:rsid w:val="00C134B9"/>
    <w:rsid w:val="00C24B00"/>
    <w:rsid w:val="00C27D8D"/>
    <w:rsid w:val="00C538A7"/>
    <w:rsid w:val="00CF609A"/>
    <w:rsid w:val="00D11D45"/>
    <w:rsid w:val="00D267C2"/>
    <w:rsid w:val="00D45CAD"/>
    <w:rsid w:val="00D5316B"/>
    <w:rsid w:val="00D61BF0"/>
    <w:rsid w:val="00D81022"/>
    <w:rsid w:val="00D95B61"/>
    <w:rsid w:val="00DA3E8E"/>
    <w:rsid w:val="00DB406C"/>
    <w:rsid w:val="00DF1A3C"/>
    <w:rsid w:val="00E142B3"/>
    <w:rsid w:val="00E205EC"/>
    <w:rsid w:val="00E47A91"/>
    <w:rsid w:val="00E51931"/>
    <w:rsid w:val="00E81993"/>
    <w:rsid w:val="00EC4DB3"/>
    <w:rsid w:val="00EF3088"/>
    <w:rsid w:val="00F12BD5"/>
    <w:rsid w:val="00F37D95"/>
    <w:rsid w:val="00F44814"/>
    <w:rsid w:val="00F46CF7"/>
    <w:rsid w:val="00F5245A"/>
    <w:rsid w:val="00FB3C0D"/>
    <w:rsid w:val="00FD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0"/>
    <w:pPr>
      <w:spacing w:before="6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00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200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20080"/>
    <w:rPr>
      <w:rFonts w:cs="Times New Roman"/>
    </w:rPr>
  </w:style>
  <w:style w:type="paragraph" w:styleId="a6">
    <w:name w:val="header"/>
    <w:basedOn w:val="a"/>
    <w:link w:val="a7"/>
    <w:uiPriority w:val="99"/>
    <w:rsid w:val="00020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200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81022"/>
    <w:pPr>
      <w:ind w:left="720"/>
      <w:contextualSpacing/>
    </w:pPr>
  </w:style>
  <w:style w:type="paragraph" w:styleId="a9">
    <w:name w:val="Normal (Web)"/>
    <w:basedOn w:val="a"/>
    <w:uiPriority w:val="99"/>
    <w:rsid w:val="00134781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134781"/>
    <w:rPr>
      <w:rFonts w:cs="Times New Roman"/>
      <w:b/>
      <w:bCs/>
    </w:rPr>
  </w:style>
  <w:style w:type="paragraph" w:customStyle="1" w:styleId="Iauiue1">
    <w:name w:val="Iau?iue1"/>
    <w:uiPriority w:val="99"/>
    <w:rsid w:val="00134781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134781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uiPriority w:val="99"/>
    <w:rsid w:val="005123CD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4903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90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locked/>
    <w:rsid w:val="002C4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TC_E</cp:lastModifiedBy>
  <cp:revision>10</cp:revision>
  <dcterms:created xsi:type="dcterms:W3CDTF">2018-01-11T12:05:00Z</dcterms:created>
  <dcterms:modified xsi:type="dcterms:W3CDTF">2018-02-21T11:47:00Z</dcterms:modified>
</cp:coreProperties>
</file>